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32"/>
          <w:szCs w:val="32"/>
          <w:highlight w:val="none"/>
        </w:rPr>
      </w:pPr>
      <w:bookmarkStart w:id="2" w:name="_GoBack"/>
      <w:bookmarkEnd w:id="2"/>
      <w:r>
        <w:rPr>
          <w:rFonts w:hint="eastAsia" w:ascii="宋体" w:hAnsi="宋体"/>
          <w:b/>
          <w:color w:val="auto"/>
          <w:sz w:val="32"/>
          <w:szCs w:val="32"/>
          <w:highlight w:val="none"/>
        </w:rPr>
        <w:t>第五章投标相关文件格式</w:t>
      </w:r>
    </w:p>
    <w:p>
      <w:pPr>
        <w:widowControl/>
        <w:tabs>
          <w:tab w:val="left" w:pos="0"/>
        </w:tabs>
        <w:snapToGrid w:val="0"/>
        <w:spacing w:line="360" w:lineRule="auto"/>
        <w:jc w:val="left"/>
        <w:rPr>
          <w:rFonts w:ascii="宋体" w:hAnsi="宋体"/>
          <w:b/>
          <w:bCs/>
          <w:color w:val="auto"/>
          <w:kern w:val="0"/>
          <w:sz w:val="32"/>
          <w:szCs w:val="32"/>
          <w:highlight w:val="none"/>
        </w:rPr>
      </w:pPr>
    </w:p>
    <w:p>
      <w:pPr>
        <w:widowControl/>
        <w:spacing w:before="260" w:after="260" w:line="270" w:lineRule="atLeast"/>
        <w:ind w:left="-141" w:leftChars="-67"/>
        <w:jc w:val="left"/>
        <w:rPr>
          <w:rFonts w:ascii="宋体" w:hAnsi="宋体"/>
          <w:b/>
          <w:bCs/>
          <w:color w:val="auto"/>
          <w:kern w:val="0"/>
          <w:szCs w:val="21"/>
          <w:highlight w:val="none"/>
        </w:rPr>
      </w:pPr>
      <w:bookmarkStart w:id="0" w:name="_Toc350938485"/>
      <w:r>
        <w:rPr>
          <w:rFonts w:ascii="宋体" w:hAnsi="宋体"/>
          <w:color w:val="auto"/>
          <w:kern w:val="0"/>
          <w:highlight w:val="none"/>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10795</wp:posOffset>
                </wp:positionV>
                <wp:extent cx="1028700" cy="495300"/>
                <wp:effectExtent l="4445" t="4445" r="14605" b="14605"/>
                <wp:wrapNone/>
                <wp:docPr id="1" name="Text Box 2"/>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tLeast"/>
                              <w:rPr>
                                <w:rFonts w:ascii="Verdana" w:hAnsi="Verdana"/>
                                <w:b/>
                                <w:sz w:val="28"/>
                                <w:szCs w:val="28"/>
                              </w:rPr>
                            </w:pPr>
                            <w:r>
                              <w:rPr>
                                <w:rFonts w:hint="eastAsia"/>
                                <w:b/>
                                <w:sz w:val="28"/>
                                <w:szCs w:val="28"/>
                              </w:rPr>
                              <w:t>正（副）本</w:t>
                            </w:r>
                          </w:p>
                        </w:txbxContent>
                      </wps:txbx>
                      <wps:bodyPr upright="1"/>
                    </wps:wsp>
                  </a:graphicData>
                </a:graphic>
              </wp:anchor>
            </w:drawing>
          </mc:Choice>
          <mc:Fallback>
            <w:pict>
              <v:shape id="Text Box 2" o:spid="_x0000_s1026" o:spt="202" type="#_x0000_t202" style="position:absolute;left:0pt;margin-left:383.25pt;margin-top:0.85pt;height:39pt;width:81pt;z-index:251659264;mso-width-relative:page;mso-height-relative:page;" fillcolor="#FFFFFF" filled="t" stroked="t" coordsize="21600,21600" o:gfxdata="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yRfATVAAAACAEAAA8AAAAAAAAAAQAgAAAAIgAAAGRycy9kb3ducmV2LnhtbFBL&#10;AQIUABQAAAAIAIdO4kDhu8TL+QEAADUEAAAOAAAAAAAAAAEAIAAAACQBAABkcnMvZTJvRG9jLnht&#10;bFBLBQYAAAAABgAGAFkBAACPBQAAAAA=&#10;">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r>
        <w:rPr>
          <w:rFonts w:ascii="宋体" w:hAnsi="宋体"/>
          <w:b/>
          <w:bCs/>
          <w:color w:val="auto"/>
          <w:kern w:val="0"/>
          <w:sz w:val="36"/>
          <w:szCs w:val="36"/>
          <w:highlight w:val="none"/>
        </w:rPr>
        <w:t>附件</w:t>
      </w:r>
      <w:r>
        <w:rPr>
          <w:rFonts w:hint="eastAsia" w:ascii="宋体" w:hAnsi="宋体"/>
          <w:b/>
          <w:bCs/>
          <w:color w:val="auto"/>
          <w:kern w:val="0"/>
          <w:sz w:val="36"/>
          <w:szCs w:val="36"/>
          <w:highlight w:val="none"/>
        </w:rPr>
        <w:t>一</w:t>
      </w:r>
      <w:r>
        <w:rPr>
          <w:rFonts w:ascii="宋体" w:hAnsi="宋体"/>
          <w:b/>
          <w:bCs/>
          <w:color w:val="auto"/>
          <w:kern w:val="0"/>
          <w:sz w:val="36"/>
          <w:szCs w:val="36"/>
          <w:highlight w:val="none"/>
        </w:rPr>
        <w:t>封面格式1</w:t>
      </w:r>
      <w:bookmarkEnd w:id="0"/>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450"/>
          <w:tab w:val="left" w:pos="8280"/>
        </w:tabs>
        <w:spacing w:line="360" w:lineRule="auto"/>
        <w:ind w:left="-141" w:leftChars="-67" w:firstLine="1082" w:firstLineChars="245"/>
        <w:jc w:val="left"/>
        <w:rPr>
          <w:rFonts w:ascii="宋体" w:hAnsi="宋体"/>
          <w:b/>
          <w:color w:val="auto"/>
          <w:kern w:val="0"/>
          <w:sz w:val="44"/>
          <w:szCs w:val="44"/>
          <w:highlight w:val="none"/>
        </w:rPr>
      </w:pPr>
      <w:r>
        <w:rPr>
          <w:rFonts w:ascii="宋体" w:hAnsi="宋体"/>
          <w:b/>
          <w:color w:val="auto"/>
          <w:kern w:val="0"/>
          <w:sz w:val="44"/>
          <w:szCs w:val="44"/>
          <w:highlight w:val="none"/>
        </w:rPr>
        <w:t>项目</w:t>
      </w: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r>
        <w:rPr>
          <w:rFonts w:ascii="宋体" w:hAnsi="宋体"/>
          <w:b/>
          <w:color w:val="auto"/>
          <w:kern w:val="0"/>
          <w:sz w:val="44"/>
          <w:szCs w:val="44"/>
          <w:highlight w:val="none"/>
        </w:rPr>
        <w:t>投标文件</w:t>
      </w:r>
    </w:p>
    <w:p>
      <w:pPr>
        <w:widowControl/>
        <w:tabs>
          <w:tab w:val="left" w:pos="8280"/>
        </w:tabs>
        <w:spacing w:line="360" w:lineRule="auto"/>
        <w:ind w:left="-141" w:leftChars="-67" w:firstLine="480"/>
        <w:jc w:val="center"/>
        <w:rPr>
          <w:rFonts w:ascii="宋体" w:hAnsi="宋体"/>
          <w:b/>
          <w:color w:val="auto"/>
          <w:kern w:val="0"/>
          <w:sz w:val="32"/>
          <w:szCs w:val="32"/>
          <w:highlight w:val="none"/>
        </w:rPr>
      </w:pPr>
      <w:r>
        <w:rPr>
          <w:rFonts w:ascii="宋体" w:hAnsi="宋体"/>
          <w:b/>
          <w:color w:val="auto"/>
          <w:kern w:val="0"/>
          <w:sz w:val="32"/>
          <w:szCs w:val="32"/>
          <w:highlight w:val="none"/>
        </w:rPr>
        <w:t>（技术文件）</w:t>
      </w:r>
    </w:p>
    <w:p>
      <w:pPr>
        <w:widowControl/>
        <w:tabs>
          <w:tab w:val="left" w:pos="275"/>
          <w:tab w:val="left" w:pos="8280"/>
        </w:tabs>
        <w:spacing w:line="360" w:lineRule="auto"/>
        <w:ind w:left="-141" w:leftChars="-67" w:firstLine="480"/>
        <w:jc w:val="left"/>
        <w:rPr>
          <w:rFonts w:ascii="宋体" w:hAnsi="宋体"/>
          <w:b/>
          <w:color w:val="auto"/>
          <w:kern w:val="0"/>
          <w:sz w:val="36"/>
          <w:szCs w:val="36"/>
          <w:highlight w:val="none"/>
        </w:rPr>
      </w:pPr>
      <w:r>
        <w:rPr>
          <w:rFonts w:ascii="宋体" w:hAnsi="宋体"/>
          <w:b/>
          <w:color w:val="auto"/>
          <w:kern w:val="0"/>
          <w:sz w:val="36"/>
          <w:szCs w:val="36"/>
          <w:highlight w:val="none"/>
        </w:rPr>
        <w:tab/>
      </w:r>
    </w:p>
    <w:p>
      <w:pPr>
        <w:widowControl/>
        <w:tabs>
          <w:tab w:val="left" w:pos="275"/>
          <w:tab w:val="left" w:pos="8280"/>
        </w:tabs>
        <w:spacing w:line="360" w:lineRule="auto"/>
        <w:ind w:left="-141" w:leftChars="-67"/>
        <w:jc w:val="left"/>
        <w:rPr>
          <w:rFonts w:ascii="宋体" w:hAnsi="宋体"/>
          <w:b/>
          <w:color w:val="auto"/>
          <w:kern w:val="0"/>
          <w:sz w:val="32"/>
          <w:szCs w:val="32"/>
          <w:highlight w:val="none"/>
        </w:rPr>
      </w:pPr>
    </w:p>
    <w:p>
      <w:pPr>
        <w:widowControl/>
        <w:tabs>
          <w:tab w:val="left" w:pos="27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采购项目编号：</w:t>
      </w:r>
    </w:p>
    <w:p>
      <w:pPr>
        <w:widowControl/>
        <w:tabs>
          <w:tab w:val="left" w:pos="76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投标人（公章）：</w:t>
      </w:r>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350"/>
          <w:tab w:val="left" w:pos="8280"/>
        </w:tabs>
        <w:spacing w:line="360" w:lineRule="auto"/>
        <w:ind w:left="-141" w:leftChars="-67" w:firstLine="315" w:firstLineChars="98"/>
        <w:jc w:val="left"/>
        <w:rPr>
          <w:rFonts w:ascii="宋体" w:hAnsi="宋体"/>
          <w:b/>
          <w:color w:val="auto"/>
          <w:kern w:val="0"/>
          <w:sz w:val="32"/>
          <w:szCs w:val="32"/>
          <w:highlight w:val="none"/>
        </w:rPr>
      </w:pPr>
      <w:r>
        <w:rPr>
          <w:rFonts w:ascii="宋体" w:hAnsi="宋体"/>
          <w:b/>
          <w:color w:val="auto"/>
          <w:kern w:val="0"/>
          <w:sz w:val="32"/>
          <w:szCs w:val="32"/>
          <w:highlight w:val="none"/>
        </w:rPr>
        <w:t>投标人法定代表人</w:t>
      </w:r>
    </w:p>
    <w:p>
      <w:pPr>
        <w:widowControl/>
        <w:tabs>
          <w:tab w:val="left" w:pos="840"/>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或其委托人（签字）：</w:t>
      </w:r>
    </w:p>
    <w:p>
      <w:pPr>
        <w:widowControl/>
        <w:tabs>
          <w:tab w:val="left" w:pos="8280"/>
        </w:tabs>
        <w:spacing w:line="360" w:lineRule="auto"/>
        <w:ind w:left="-141" w:leftChars="-67"/>
        <w:rPr>
          <w:rFonts w:ascii="宋体" w:hAnsi="宋体"/>
          <w:b/>
          <w:color w:val="auto"/>
          <w:kern w:val="0"/>
          <w:sz w:val="32"/>
          <w:szCs w:val="32"/>
          <w:highlight w:val="none"/>
        </w:rPr>
      </w:pPr>
    </w:p>
    <w:p>
      <w:pPr>
        <w:widowControl/>
        <w:tabs>
          <w:tab w:val="left" w:pos="350"/>
          <w:tab w:val="left" w:pos="8280"/>
        </w:tabs>
        <w:spacing w:line="360" w:lineRule="auto"/>
        <w:ind w:left="-141" w:leftChars="-67" w:firstLine="480"/>
        <w:jc w:val="left"/>
        <w:rPr>
          <w:rFonts w:ascii="宋体" w:hAnsi="宋体"/>
          <w:b/>
          <w:color w:val="auto"/>
          <w:kern w:val="0"/>
          <w:sz w:val="32"/>
          <w:szCs w:val="32"/>
          <w:highlight w:val="none"/>
        </w:rPr>
      </w:pPr>
      <w:r>
        <w:rPr>
          <w:rFonts w:ascii="宋体" w:hAnsi="宋体"/>
          <w:b/>
          <w:color w:val="auto"/>
          <w:kern w:val="0"/>
          <w:sz w:val="32"/>
          <w:szCs w:val="32"/>
          <w:highlight w:val="none"/>
        </w:rPr>
        <w:t>年月日</w:t>
      </w:r>
    </w:p>
    <w:p>
      <w:pPr>
        <w:widowControl/>
        <w:spacing w:before="150" w:after="150" w:line="480" w:lineRule="atLeast"/>
        <w:ind w:right="300"/>
        <w:jc w:val="left"/>
        <w:rPr>
          <w:rFonts w:ascii="宋体" w:hAnsi="宋体"/>
          <w:b/>
          <w:bCs/>
          <w:color w:val="auto"/>
          <w:kern w:val="0"/>
          <w:sz w:val="32"/>
          <w:szCs w:val="32"/>
          <w:highlight w:val="none"/>
        </w:rPr>
      </w:pPr>
    </w:p>
    <w:p>
      <w:pPr>
        <w:widowControl/>
        <w:spacing w:before="150" w:after="150" w:line="480" w:lineRule="atLeast"/>
        <w:ind w:right="300"/>
        <w:jc w:val="left"/>
        <w:rPr>
          <w:rFonts w:ascii="宋体" w:hAnsi="宋体"/>
          <w:b/>
          <w:bCs/>
          <w:color w:val="auto"/>
          <w:kern w:val="0"/>
          <w:sz w:val="32"/>
          <w:szCs w:val="32"/>
          <w:highlight w:val="none"/>
        </w:rPr>
      </w:pPr>
    </w:p>
    <w:p>
      <w:pPr>
        <w:widowControl/>
        <w:spacing w:before="260" w:after="260" w:line="270" w:lineRule="atLeast"/>
        <w:ind w:left="-141" w:leftChars="-67"/>
        <w:jc w:val="left"/>
        <w:rPr>
          <w:rFonts w:ascii="宋体" w:hAnsi="宋体"/>
          <w:b/>
          <w:bCs/>
          <w:color w:val="auto"/>
          <w:kern w:val="0"/>
          <w:sz w:val="36"/>
          <w:szCs w:val="36"/>
          <w:highlight w:val="none"/>
        </w:rPr>
      </w:pPr>
      <w:bookmarkStart w:id="1" w:name="_Toc350938486"/>
    </w:p>
    <w:p>
      <w:pPr>
        <w:widowControl/>
        <w:spacing w:before="260" w:after="260" w:line="270" w:lineRule="atLeast"/>
        <w:ind w:left="-141" w:leftChars="-67"/>
        <w:jc w:val="left"/>
        <w:rPr>
          <w:rFonts w:ascii="宋体" w:hAnsi="宋体"/>
          <w:b/>
          <w:bCs/>
          <w:color w:val="auto"/>
          <w:kern w:val="0"/>
          <w:sz w:val="36"/>
          <w:szCs w:val="36"/>
          <w:highlight w:val="none"/>
        </w:rPr>
      </w:pPr>
    </w:p>
    <w:p>
      <w:pPr>
        <w:widowControl/>
        <w:spacing w:before="260" w:after="260" w:line="270" w:lineRule="atLeast"/>
        <w:ind w:left="-141" w:leftChars="-67"/>
        <w:jc w:val="left"/>
        <w:rPr>
          <w:rFonts w:ascii="宋体" w:hAnsi="宋体"/>
          <w:b/>
          <w:bCs/>
          <w:color w:val="auto"/>
          <w:kern w:val="0"/>
          <w:sz w:val="36"/>
          <w:szCs w:val="36"/>
          <w:highlight w:val="none"/>
        </w:rPr>
      </w:pPr>
      <w:r>
        <w:rPr>
          <w:rFonts w:ascii="宋体" w:hAnsi="宋体"/>
          <w:color w:val="auto"/>
          <w:kern w:val="0"/>
          <w:highlight w:val="none"/>
        </w:rPr>
        <mc:AlternateContent>
          <mc:Choice Requires="wps">
            <w:drawing>
              <wp:anchor distT="0" distB="0" distL="114300" distR="114300" simplePos="0" relativeHeight="251660288" behindDoc="0" locked="0" layoutInCell="1" allowOverlap="1">
                <wp:simplePos x="0" y="0"/>
                <wp:positionH relativeFrom="column">
                  <wp:posOffset>4848225</wp:posOffset>
                </wp:positionH>
                <wp:positionV relativeFrom="paragraph">
                  <wp:posOffset>29210</wp:posOffset>
                </wp:positionV>
                <wp:extent cx="1028700" cy="4953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tLeast"/>
                              <w:rPr>
                                <w:rFonts w:ascii="Verdana" w:hAnsi="Verdana"/>
                                <w:b/>
                                <w:sz w:val="28"/>
                                <w:szCs w:val="28"/>
                              </w:rPr>
                            </w:pPr>
                            <w:r>
                              <w:rPr>
                                <w:rFonts w:hint="eastAsia"/>
                                <w:b/>
                                <w:sz w:val="28"/>
                                <w:szCs w:val="28"/>
                              </w:rPr>
                              <w:t>正（副）本</w:t>
                            </w:r>
                          </w:p>
                        </w:txbxContent>
                      </wps:txbx>
                      <wps:bodyPr upright="1"/>
                    </wps:wsp>
                  </a:graphicData>
                </a:graphic>
              </wp:anchor>
            </w:drawing>
          </mc:Choice>
          <mc:Fallback>
            <w:pict>
              <v:shape id="Text Box 3" o:spid="_x0000_s1026" o:spt="202" type="#_x0000_t202" style="position:absolute;left:0pt;margin-left:381.75pt;margin-top:2.3pt;height:39pt;width:81pt;z-index:251660288;mso-width-relative:page;mso-height-relative:page;" fillcolor="#FFFFFF" filled="t" stroked="t" coordsize="21600,21600" o:gfxdata="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ob17XAAAACAEAAA8AAAAAAAAAAQAgAAAAIgAAAGRycy9kb3ducmV2Lnht&#10;bFBLAQIUABQAAAAIAIdO4kAAKu/e+gEAADUEAAAOAAAAAAAAAAEAIAAAACYBAABkcnMvZTJvRG9j&#10;LnhtbFBLBQYAAAAABgAGAFkBAACSBQAAAAA=&#10;">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p>
    <w:p>
      <w:pPr>
        <w:widowControl/>
        <w:spacing w:before="260" w:after="260" w:line="270" w:lineRule="atLeast"/>
        <w:ind w:left="-141" w:leftChars="-67"/>
        <w:jc w:val="left"/>
        <w:rPr>
          <w:rFonts w:ascii="宋体" w:hAnsi="宋体"/>
          <w:b/>
          <w:bCs/>
          <w:color w:val="auto"/>
          <w:kern w:val="0"/>
          <w:szCs w:val="21"/>
          <w:highlight w:val="none"/>
        </w:rPr>
      </w:pPr>
      <w:r>
        <w:rPr>
          <w:rFonts w:ascii="宋体" w:hAnsi="宋体"/>
          <w:b/>
          <w:bCs/>
          <w:color w:val="auto"/>
          <w:kern w:val="0"/>
          <w:sz w:val="36"/>
          <w:szCs w:val="36"/>
          <w:highlight w:val="none"/>
        </w:rPr>
        <w:t>附件</w:t>
      </w:r>
      <w:r>
        <w:rPr>
          <w:rFonts w:hint="eastAsia" w:ascii="宋体" w:hAnsi="宋体"/>
          <w:b/>
          <w:bCs/>
          <w:color w:val="auto"/>
          <w:kern w:val="0"/>
          <w:sz w:val="36"/>
          <w:szCs w:val="36"/>
          <w:highlight w:val="none"/>
        </w:rPr>
        <w:t>二</w:t>
      </w:r>
      <w:r>
        <w:rPr>
          <w:rFonts w:ascii="宋体" w:hAnsi="宋体"/>
          <w:b/>
          <w:bCs/>
          <w:color w:val="auto"/>
          <w:kern w:val="0"/>
          <w:sz w:val="36"/>
          <w:szCs w:val="36"/>
          <w:highlight w:val="none"/>
        </w:rPr>
        <w:t>封面格式2</w:t>
      </w:r>
      <w:bookmarkEnd w:id="1"/>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450"/>
          <w:tab w:val="left" w:pos="8280"/>
        </w:tabs>
        <w:spacing w:line="360" w:lineRule="auto"/>
        <w:ind w:left="-141" w:leftChars="-67" w:firstLine="649" w:firstLineChars="147"/>
        <w:jc w:val="left"/>
        <w:rPr>
          <w:rFonts w:ascii="宋体" w:hAnsi="宋体"/>
          <w:b/>
          <w:color w:val="auto"/>
          <w:kern w:val="0"/>
          <w:sz w:val="44"/>
          <w:szCs w:val="44"/>
          <w:highlight w:val="none"/>
        </w:rPr>
      </w:pPr>
      <w:r>
        <w:rPr>
          <w:rFonts w:ascii="宋体" w:hAnsi="宋体"/>
          <w:b/>
          <w:color w:val="auto"/>
          <w:kern w:val="0"/>
          <w:sz w:val="44"/>
          <w:szCs w:val="44"/>
          <w:highlight w:val="none"/>
        </w:rPr>
        <w:t>项目</w:t>
      </w: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r>
        <w:rPr>
          <w:rFonts w:ascii="宋体" w:hAnsi="宋体"/>
          <w:b/>
          <w:color w:val="auto"/>
          <w:kern w:val="0"/>
          <w:sz w:val="44"/>
          <w:szCs w:val="44"/>
          <w:highlight w:val="none"/>
        </w:rPr>
        <w:t>投标文件</w:t>
      </w:r>
    </w:p>
    <w:p>
      <w:pPr>
        <w:widowControl/>
        <w:tabs>
          <w:tab w:val="left" w:pos="8280"/>
        </w:tabs>
        <w:spacing w:line="360" w:lineRule="auto"/>
        <w:ind w:left="-141" w:leftChars="-67" w:firstLine="480"/>
        <w:jc w:val="center"/>
        <w:rPr>
          <w:rFonts w:ascii="宋体" w:hAnsi="宋体"/>
          <w:b/>
          <w:color w:val="auto"/>
          <w:kern w:val="0"/>
          <w:sz w:val="32"/>
          <w:szCs w:val="32"/>
          <w:highlight w:val="none"/>
        </w:rPr>
      </w:pPr>
      <w:r>
        <w:rPr>
          <w:rFonts w:ascii="宋体" w:hAnsi="宋体"/>
          <w:b/>
          <w:color w:val="auto"/>
          <w:kern w:val="0"/>
          <w:sz w:val="32"/>
          <w:szCs w:val="32"/>
          <w:highlight w:val="none"/>
        </w:rPr>
        <w:t>（商务文件）</w:t>
      </w:r>
    </w:p>
    <w:p>
      <w:pPr>
        <w:widowControl/>
        <w:tabs>
          <w:tab w:val="left" w:pos="275"/>
          <w:tab w:val="left" w:pos="8280"/>
        </w:tabs>
        <w:spacing w:line="360" w:lineRule="auto"/>
        <w:ind w:left="-141" w:leftChars="-67" w:firstLine="480"/>
        <w:jc w:val="left"/>
        <w:rPr>
          <w:rFonts w:ascii="宋体" w:hAnsi="宋体"/>
          <w:b/>
          <w:color w:val="auto"/>
          <w:kern w:val="0"/>
          <w:sz w:val="36"/>
          <w:szCs w:val="36"/>
          <w:highlight w:val="none"/>
        </w:rPr>
      </w:pPr>
      <w:r>
        <w:rPr>
          <w:rFonts w:ascii="宋体" w:hAnsi="宋体"/>
          <w:b/>
          <w:color w:val="auto"/>
          <w:kern w:val="0"/>
          <w:sz w:val="36"/>
          <w:szCs w:val="36"/>
          <w:highlight w:val="none"/>
        </w:rPr>
        <w:tab/>
      </w:r>
    </w:p>
    <w:p>
      <w:pPr>
        <w:widowControl/>
        <w:tabs>
          <w:tab w:val="left" w:pos="275"/>
          <w:tab w:val="left" w:pos="8280"/>
        </w:tabs>
        <w:spacing w:line="360" w:lineRule="auto"/>
        <w:ind w:left="-141" w:leftChars="-67"/>
        <w:jc w:val="left"/>
        <w:rPr>
          <w:rFonts w:ascii="宋体" w:hAnsi="宋体"/>
          <w:b/>
          <w:color w:val="auto"/>
          <w:kern w:val="0"/>
          <w:sz w:val="32"/>
          <w:szCs w:val="32"/>
          <w:highlight w:val="none"/>
        </w:rPr>
      </w:pPr>
    </w:p>
    <w:p>
      <w:pPr>
        <w:widowControl/>
        <w:tabs>
          <w:tab w:val="left" w:pos="27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采购项目编号：</w:t>
      </w:r>
    </w:p>
    <w:p>
      <w:pPr>
        <w:widowControl/>
        <w:tabs>
          <w:tab w:val="left" w:pos="76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投标人（公章）：</w:t>
      </w:r>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350"/>
          <w:tab w:val="left" w:pos="8280"/>
        </w:tabs>
        <w:spacing w:line="360" w:lineRule="auto"/>
        <w:ind w:left="-141" w:leftChars="-67" w:firstLine="315" w:firstLineChars="98"/>
        <w:jc w:val="left"/>
        <w:rPr>
          <w:rFonts w:ascii="宋体" w:hAnsi="宋体"/>
          <w:b/>
          <w:color w:val="auto"/>
          <w:kern w:val="0"/>
          <w:sz w:val="32"/>
          <w:szCs w:val="32"/>
          <w:highlight w:val="none"/>
        </w:rPr>
      </w:pPr>
      <w:r>
        <w:rPr>
          <w:rFonts w:ascii="宋体" w:hAnsi="宋体"/>
          <w:b/>
          <w:color w:val="auto"/>
          <w:kern w:val="0"/>
          <w:sz w:val="32"/>
          <w:szCs w:val="32"/>
          <w:highlight w:val="none"/>
        </w:rPr>
        <w:t>投标人法定代表人</w:t>
      </w:r>
    </w:p>
    <w:p>
      <w:pPr>
        <w:widowControl/>
        <w:tabs>
          <w:tab w:val="left" w:pos="840"/>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或其委托人（签字）：</w:t>
      </w:r>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350"/>
          <w:tab w:val="left" w:pos="8280"/>
        </w:tabs>
        <w:spacing w:line="360" w:lineRule="auto"/>
        <w:ind w:left="-141" w:leftChars="-67" w:firstLine="480"/>
        <w:jc w:val="left"/>
        <w:rPr>
          <w:rFonts w:ascii="宋体" w:hAnsi="宋体"/>
          <w:b/>
          <w:color w:val="auto"/>
          <w:kern w:val="0"/>
          <w:sz w:val="32"/>
          <w:szCs w:val="32"/>
          <w:highlight w:val="none"/>
        </w:rPr>
      </w:pPr>
      <w:r>
        <w:rPr>
          <w:rFonts w:ascii="宋体" w:hAnsi="宋体"/>
          <w:b/>
          <w:color w:val="auto"/>
          <w:kern w:val="0"/>
          <w:sz w:val="32"/>
          <w:szCs w:val="32"/>
          <w:highlight w:val="none"/>
        </w:rPr>
        <w:t>年月日</w:t>
      </w: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spacing w:line="360" w:lineRule="auto"/>
        <w:rPr>
          <w:rFonts w:ascii="宋体" w:hAnsi="宋体"/>
          <w:b/>
          <w:color w:val="auto"/>
          <w:sz w:val="32"/>
          <w:szCs w:val="32"/>
          <w:highlight w:val="none"/>
        </w:rPr>
      </w:pPr>
    </w:p>
    <w:p>
      <w:pPr>
        <w:widowControl/>
        <w:spacing w:line="420" w:lineRule="atLeast"/>
        <w:rPr>
          <w:rFonts w:ascii="宋体" w:hAnsi="宋体" w:cs="宋体"/>
          <w:color w:val="auto"/>
          <w:kern w:val="0"/>
          <w:sz w:val="28"/>
          <w:szCs w:val="28"/>
          <w:highlight w:val="none"/>
        </w:rPr>
      </w:pPr>
      <w:r>
        <w:rPr>
          <w:rFonts w:hint="eastAsia" w:ascii="宋体" w:hAnsi="宋体" w:cs="宋体"/>
          <w:color w:val="auto"/>
          <w:kern w:val="0"/>
          <w:sz w:val="28"/>
          <w:szCs w:val="28"/>
          <w:highlight w:val="none"/>
        </w:rPr>
        <w:t>附件三：投标函（格式）</w:t>
      </w:r>
    </w:p>
    <w:p>
      <w:pPr>
        <w:pStyle w:val="7"/>
        <w:spacing w:line="400" w:lineRule="exact"/>
        <w:rPr>
          <w:rFonts w:hAnsi="宋体" w:cs="宋体"/>
          <w:color w:val="auto"/>
          <w:kern w:val="0"/>
          <w:sz w:val="24"/>
          <w:szCs w:val="24"/>
          <w:highlight w:val="none"/>
        </w:rPr>
      </w:pPr>
    </w:p>
    <w:p>
      <w:pPr>
        <w:pStyle w:val="7"/>
        <w:spacing w:line="400" w:lineRule="exact"/>
        <w:rPr>
          <w:rFonts w:hAnsi="宋体" w:cs="宋体"/>
          <w:color w:val="auto"/>
          <w:kern w:val="0"/>
          <w:sz w:val="24"/>
          <w:szCs w:val="24"/>
          <w:highlight w:val="none"/>
        </w:rPr>
      </w:pPr>
      <w:r>
        <w:rPr>
          <w:rFonts w:hint="eastAsia" w:hAnsi="宋体" w:cs="宋体"/>
          <w:color w:val="auto"/>
          <w:kern w:val="0"/>
          <w:sz w:val="24"/>
          <w:szCs w:val="24"/>
          <w:highlight w:val="none"/>
        </w:rPr>
        <w:t>致：</w:t>
      </w:r>
    </w:p>
    <w:p>
      <w:pPr>
        <w:pStyle w:val="7"/>
        <w:spacing w:line="400" w:lineRule="exact"/>
        <w:rPr>
          <w:rFonts w:hAnsi="宋体" w:cs="宋体"/>
          <w:color w:val="auto"/>
          <w:kern w:val="0"/>
          <w:sz w:val="24"/>
          <w:szCs w:val="24"/>
          <w:highlight w:val="none"/>
        </w:rPr>
      </w:pPr>
      <w:r>
        <w:rPr>
          <w:rFonts w:hint="eastAsia" w:hAnsi="宋体" w:cs="宋体"/>
          <w:color w:val="auto"/>
          <w:kern w:val="0"/>
          <w:sz w:val="24"/>
          <w:szCs w:val="24"/>
          <w:highlight w:val="none"/>
        </w:rPr>
        <w:t xml:space="preserve">     _________________________（投标人全称）授权_________________（全名、职务）为全权代表参加贵方组织的_________________________项目（招标项目名称、招标编号）标段的招标、投标等有关活动，为此提交下述文件：</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1、技术标，正本一份，副本份；</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2、商务标，正本一份，副本份；</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3、其他：</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4、据此函，签字代表宣布同意如下：</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1）所附投标报价表中规定的应提供和支付的设备和服务投标总价为（人民币）</w:t>
      </w:r>
      <w:r>
        <w:rPr>
          <w:rFonts w:hint="eastAsia" w:ascii="宋体" w:hAnsi="宋体" w:cs="宋体"/>
          <w:color w:val="auto"/>
          <w:kern w:val="0"/>
          <w:sz w:val="24"/>
          <w:szCs w:val="24"/>
          <w:highlight w:val="none"/>
          <w:u w:val="single"/>
        </w:rPr>
        <w:t>__   _</w:t>
      </w:r>
      <w:r>
        <w:rPr>
          <w:rFonts w:hint="eastAsia" w:ascii="宋体" w:hAnsi="宋体" w:cs="宋体"/>
          <w:color w:val="auto"/>
          <w:kern w:val="0"/>
          <w:sz w:val="24"/>
          <w:szCs w:val="24"/>
          <w:highlight w:val="none"/>
        </w:rPr>
        <w:t>，即</w:t>
      </w:r>
      <w:r>
        <w:rPr>
          <w:rFonts w:hint="eastAsia" w:ascii="宋体" w:hAnsi="宋体" w:cs="宋体"/>
          <w:color w:val="auto"/>
          <w:kern w:val="0"/>
          <w:sz w:val="24"/>
          <w:szCs w:val="24"/>
          <w:highlight w:val="none"/>
          <w:u w:val="single"/>
        </w:rPr>
        <w:t>___  ____</w:t>
      </w:r>
      <w:r>
        <w:rPr>
          <w:rFonts w:hint="eastAsia" w:ascii="宋体" w:hAnsi="宋体" w:cs="宋体"/>
          <w:color w:val="auto"/>
          <w:kern w:val="0"/>
          <w:sz w:val="24"/>
          <w:szCs w:val="24"/>
          <w:highlight w:val="none"/>
        </w:rPr>
        <w:t>（大写）。（企业成本价为元）</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2）投标人已详细审查全部招标文件，我们完全理解并同意放弃对这方面有不明及误解的权利。</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3）投标人将按招标文件规定履行合同责任和义务。</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4）其投标自开标之日起有效期____个日历天。</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5）如果在规定的开标时间后，投标人不得在投标有效期内撤回投标。</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6）投标人同意提供按照贵方可能要求的与其投标有关的一切数据或资料，理解贵方不一定要接受最低价的投标或收到的任何投标。</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7）投标文件中未明确的东西，一律按招标文件规定执行。</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8）与本投标有关的一切正式往来通讯请寄：</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地址：______________________             邮编：______________________  </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电话：______________________  传真：______________________ </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投标人名称：_____________ （公章）全权代表签字： ____________</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投标人代表职务： ______________________</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投标日期： _______年____月____日</w:t>
      </w:r>
    </w:p>
    <w:p>
      <w:pPr>
        <w:widowControl/>
        <w:spacing w:line="420" w:lineRule="atLeast"/>
        <w:ind w:firstLine="480"/>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rPr>
          <w:rFonts w:ascii="宋体" w:hAnsi="宋体"/>
          <w:b/>
          <w:bCs/>
          <w:color w:val="auto"/>
          <w:sz w:val="36"/>
          <w:szCs w:val="36"/>
          <w:highlight w:val="none"/>
        </w:rPr>
      </w:pPr>
    </w:p>
    <w:p>
      <w:pPr>
        <w:rPr>
          <w:rFonts w:ascii="宋体" w:hAnsi="宋体" w:cs="宋体"/>
          <w:b/>
          <w:bCs/>
          <w:color w:val="auto"/>
          <w:kern w:val="0"/>
          <w:sz w:val="28"/>
          <w:szCs w:val="28"/>
          <w:highlight w:val="none"/>
        </w:rPr>
      </w:pPr>
      <w:r>
        <w:rPr>
          <w:rFonts w:hint="eastAsia" w:ascii="宋体" w:hAnsi="宋体" w:cs="宋体"/>
          <w:color w:val="auto"/>
          <w:kern w:val="0"/>
          <w:sz w:val="28"/>
          <w:szCs w:val="28"/>
          <w:highlight w:val="none"/>
        </w:rPr>
        <w:t>附件四</w:t>
      </w:r>
      <w:r>
        <w:rPr>
          <w:rFonts w:hint="eastAsia" w:ascii="宋体" w:hAnsi="宋体" w:cs="宋体"/>
          <w:b/>
          <w:bCs/>
          <w:color w:val="auto"/>
          <w:kern w:val="0"/>
          <w:sz w:val="28"/>
          <w:szCs w:val="28"/>
          <w:highlight w:val="none"/>
        </w:rPr>
        <w:t>投标人法定代表人授权书（格式）</w:t>
      </w:r>
    </w:p>
    <w:p>
      <w:pPr>
        <w:spacing w:line="480" w:lineRule="auto"/>
        <w:rPr>
          <w:rFonts w:ascii="宋体" w:hAnsi="宋体"/>
          <w:b/>
          <w:color w:val="auto"/>
          <w:sz w:val="48"/>
          <w:highlight w:val="none"/>
        </w:rPr>
      </w:pP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项目名称：</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日期：</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致：（采购人名称）</w:t>
      </w: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u w:val="single"/>
          <w:lang w:val="zh-CN"/>
        </w:rPr>
      </w:pPr>
      <w:r>
        <w:rPr>
          <w:rFonts w:hint="eastAsia" w:ascii="宋体" w:hAnsi="宋体" w:cs="宋体"/>
          <w:color w:val="auto"/>
          <w:kern w:val="0"/>
          <w:sz w:val="24"/>
          <w:szCs w:val="24"/>
          <w:highlight w:val="none"/>
          <w:lang w:val="zh-CN"/>
        </w:rPr>
        <w:t>注册于（注册地址）的</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我公司对被授权人的签名负全部责任。</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在撤销授权的书面通知以前，本授权书一直有效。被授权人签署的所有文件（在授权书有效期内签署的）不因授权的撤销而失效。被授权人无转委托。特此声明。</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被授权人身份证复印件：</w:t>
      </w: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投标人公章：</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授权人签名：职务：</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被授权人签名：</w:t>
      </w: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注：投标人法定代表人参加投标的，提供法定代表人证明书和身份证明即可。</w:t>
      </w:r>
    </w:p>
    <w:p>
      <w:pPr>
        <w:spacing w:line="400" w:lineRule="exact"/>
        <w:rPr>
          <w:rFonts w:ascii="宋体" w:hAnsi="宋体" w:cs="宋体"/>
          <w:color w:val="auto"/>
          <w:kern w:val="0"/>
          <w:sz w:val="24"/>
          <w:szCs w:val="24"/>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snapToGrid w:val="0"/>
        <w:spacing w:before="50" w:after="50"/>
        <w:rPr>
          <w:rFonts w:ascii="宋体" w:hAnsi="宋体"/>
          <w:b/>
          <w:color w:val="auto"/>
          <w:sz w:val="24"/>
          <w:szCs w:val="24"/>
          <w:highlight w:val="none"/>
        </w:rPr>
      </w:pPr>
      <w:r>
        <w:rPr>
          <w:rFonts w:hint="eastAsia" w:ascii="宋体" w:hAnsi="宋体"/>
          <w:b/>
          <w:color w:val="auto"/>
          <w:sz w:val="24"/>
          <w:szCs w:val="24"/>
          <w:highlight w:val="none"/>
        </w:rPr>
        <w:t>附件五、报价一览表</w:t>
      </w:r>
    </w:p>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报价一览表</w:t>
      </w:r>
    </w:p>
    <w:p>
      <w:pPr>
        <w:snapToGrid w:val="0"/>
        <w:spacing w:before="50" w:after="50"/>
        <w:rPr>
          <w:rFonts w:ascii="宋体" w:hAnsi="宋体"/>
          <w:color w:val="auto"/>
          <w:sz w:val="24"/>
          <w:szCs w:val="24"/>
          <w:highlight w:val="none"/>
        </w:rPr>
      </w:pPr>
      <w:r>
        <w:rPr>
          <w:rFonts w:hint="eastAsia" w:ascii="宋体" w:hAnsi="宋体"/>
          <w:color w:val="auto"/>
          <w:sz w:val="24"/>
          <w:szCs w:val="24"/>
          <w:highlight w:val="none"/>
        </w:rPr>
        <w:t>招标编号：投标人名称：单位：元</w:t>
      </w:r>
    </w:p>
    <w:tbl>
      <w:tblPr>
        <w:tblStyle w:val="17"/>
        <w:tblW w:w="88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869"/>
        <w:gridCol w:w="1134"/>
        <w:gridCol w:w="1134"/>
        <w:gridCol w:w="2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标项</w:t>
            </w:r>
          </w:p>
        </w:tc>
        <w:tc>
          <w:tcPr>
            <w:tcW w:w="2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单位</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 w:val="24"/>
                <w:szCs w:val="24"/>
                <w:highlight w:val="none"/>
              </w:rPr>
            </w:pPr>
            <w:r>
              <w:rPr>
                <w:rFonts w:ascii="宋体" w:hAnsi="宋体"/>
                <w:color w:val="auto"/>
                <w:sz w:val="24"/>
                <w:szCs w:val="24"/>
                <w:highlight w:val="none"/>
              </w:rPr>
              <w:t>1</w:t>
            </w:r>
          </w:p>
        </w:tc>
        <w:tc>
          <w:tcPr>
            <w:tcW w:w="2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健身器材</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szCs w:val="24"/>
                <w:highlight w:val="none"/>
              </w:rPr>
            </w:pPr>
            <w:r>
              <w:rPr>
                <w:rFonts w:hint="eastAsia" w:ascii="宋体" w:hAnsi="宋体"/>
                <w:color w:val="auto"/>
                <w:sz w:val="24"/>
                <w:szCs w:val="24"/>
                <w:highlight w:val="none"/>
              </w:rPr>
              <w:t>批</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auto"/>
                <w:sz w:val="24"/>
                <w:szCs w:val="24"/>
                <w:highlight w:val="none"/>
              </w:rPr>
            </w:pPr>
            <w:r>
              <w:rPr>
                <w:rFonts w:hint="eastAsia" w:ascii="宋体" w:hAnsi="宋体"/>
                <w:color w:val="auto"/>
                <w:sz w:val="24"/>
                <w:szCs w:val="24"/>
                <w:highlight w:val="none"/>
              </w:rPr>
              <w:t>2</w:t>
            </w:r>
          </w:p>
        </w:tc>
        <w:tc>
          <w:tcPr>
            <w:tcW w:w="798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 w:val="24"/>
                <w:szCs w:val="24"/>
                <w:highlight w:val="none"/>
              </w:rPr>
            </w:pPr>
            <w:r>
              <w:rPr>
                <w:rFonts w:hint="eastAsia" w:ascii="宋体" w:hAnsi="宋体"/>
                <w:color w:val="auto"/>
                <w:sz w:val="24"/>
                <w:szCs w:val="24"/>
                <w:highlight w:val="none"/>
              </w:rPr>
              <w:t>合计金额大写：￥</w:t>
            </w:r>
          </w:p>
          <w:p>
            <w:pPr>
              <w:snapToGrid w:val="0"/>
              <w:spacing w:before="50" w:after="50"/>
              <w:rPr>
                <w:rFonts w:ascii="宋体" w:hAnsi="宋体"/>
                <w:color w:val="auto"/>
                <w:sz w:val="24"/>
                <w:szCs w:val="24"/>
                <w:highlight w:val="none"/>
                <w:u w:val="single"/>
              </w:rPr>
            </w:pPr>
          </w:p>
        </w:tc>
      </w:tr>
    </w:tbl>
    <w:p>
      <w:pPr>
        <w:snapToGrid w:val="0"/>
        <w:spacing w:before="50" w:after="50" w:line="420" w:lineRule="exact"/>
        <w:jc w:val="left"/>
        <w:rPr>
          <w:rFonts w:ascii="宋体" w:hAns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 1</w:t>
      </w:r>
      <w:r>
        <w:rPr>
          <w:rFonts w:hint="eastAsia" w:ascii="宋体" w:hAnsi="宋体"/>
          <w:color w:val="auto"/>
          <w:sz w:val="24"/>
          <w:szCs w:val="24"/>
          <w:highlight w:val="none"/>
        </w:rPr>
        <w:t>、报价一经涂改，应在涂改处加盖单位公章或者由法定代表人或授权委托人签字或盖章，否则其投标作无效标处理。</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、凡需用专用耗材的专用设备类采购项目，应按招标文件规定的耗材量或按耗材的常规试用量提供报价。</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、投标费用包括项目实施所需的设计费、人工费、包装费、服务费、运输费、安装调试费、购买及制作标书费、税费及其他一切费用。</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、以上报价应与“投标设备报价明细表”中的“投标总价”相一致。</w:t>
      </w: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r>
        <w:rPr>
          <w:rFonts w:hint="eastAsia" w:ascii="宋体" w:hAnsi="宋体"/>
          <w:color w:val="auto"/>
          <w:sz w:val="24"/>
          <w:szCs w:val="24"/>
          <w:highlight w:val="none"/>
        </w:rPr>
        <w:t>法定代表人或授权代表（签字或盖章）：</w:t>
      </w: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r>
        <w:rPr>
          <w:rFonts w:hint="eastAsia" w:ascii="宋体" w:hAnsi="宋体"/>
          <w:color w:val="auto"/>
          <w:sz w:val="24"/>
          <w:szCs w:val="24"/>
          <w:highlight w:val="none"/>
        </w:rPr>
        <w:t>投标人名称（盖章）：日期：年月日</w:t>
      </w: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highlight w:val="none"/>
        </w:rPr>
      </w:pPr>
    </w:p>
    <w:p>
      <w:pPr>
        <w:pStyle w:val="7"/>
        <w:snapToGrid w:val="0"/>
        <w:spacing w:before="295" w:after="295"/>
        <w:rPr>
          <w:rFonts w:hAnsi="宋体"/>
          <w:b/>
          <w:color w:val="auto"/>
          <w:sz w:val="24"/>
          <w:szCs w:val="24"/>
          <w:highlight w:val="none"/>
        </w:rPr>
      </w:pPr>
      <w:r>
        <w:rPr>
          <w:rFonts w:hint="eastAsia" w:hAnsi="宋体"/>
          <w:b/>
          <w:color w:val="auto"/>
          <w:sz w:val="24"/>
          <w:szCs w:val="24"/>
          <w:highlight w:val="none"/>
        </w:rPr>
        <w:t>附件六</w:t>
      </w:r>
      <w:r>
        <w:rPr>
          <w:rFonts w:hAnsi="宋体"/>
          <w:b/>
          <w:color w:val="auto"/>
          <w:sz w:val="24"/>
          <w:szCs w:val="24"/>
          <w:highlight w:val="none"/>
        </w:rPr>
        <w:t>投标报价明细表格式：</w:t>
      </w:r>
    </w:p>
    <w:p>
      <w:pPr>
        <w:pStyle w:val="7"/>
        <w:snapToGrid w:val="0"/>
        <w:spacing w:before="295" w:after="295"/>
        <w:jc w:val="center"/>
        <w:rPr>
          <w:rFonts w:hAnsi="宋体"/>
          <w:color w:val="auto"/>
          <w:sz w:val="24"/>
          <w:szCs w:val="24"/>
          <w:highlight w:val="none"/>
        </w:rPr>
      </w:pPr>
      <w:r>
        <w:rPr>
          <w:rFonts w:hAnsi="宋体"/>
          <w:color w:val="auto"/>
          <w:sz w:val="24"/>
          <w:szCs w:val="24"/>
          <w:highlight w:val="none"/>
        </w:rPr>
        <w:t>投标报价明细表</w:t>
      </w:r>
    </w:p>
    <w:p>
      <w:pPr>
        <w:pStyle w:val="7"/>
        <w:snapToGrid w:val="0"/>
        <w:spacing w:before="295" w:after="295"/>
        <w:rPr>
          <w:rFonts w:hAnsi="宋体"/>
          <w:color w:val="auto"/>
          <w:sz w:val="24"/>
          <w:szCs w:val="24"/>
          <w:highlight w:val="none"/>
        </w:rPr>
      </w:pPr>
      <w:r>
        <w:rPr>
          <w:rFonts w:hAnsi="宋体"/>
          <w:color w:val="auto"/>
          <w:sz w:val="24"/>
          <w:szCs w:val="24"/>
          <w:highlight w:val="none"/>
        </w:rPr>
        <w:t>标项：金额单位：人民币（元）</w:t>
      </w:r>
    </w:p>
    <w:tbl>
      <w:tblPr>
        <w:tblStyle w:val="17"/>
        <w:tblW w:w="90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auto"/>
                <w:spacing w:val="20"/>
                <w:szCs w:val="21"/>
                <w:highlight w:val="none"/>
              </w:rPr>
            </w:pPr>
            <w:r>
              <w:rPr>
                <w:rFonts w:hint="eastAsia" w:ascii="宋体" w:hAnsi="宋体"/>
                <w:color w:val="auto"/>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auto"/>
                <w:spacing w:val="20"/>
                <w:szCs w:val="21"/>
                <w:highlight w:val="none"/>
              </w:rPr>
            </w:pPr>
            <w:r>
              <w:rPr>
                <w:rFonts w:hint="eastAsia" w:ascii="宋体" w:hAnsi="宋体"/>
                <w:color w:val="auto"/>
                <w:szCs w:val="21"/>
                <w:highlight w:val="none"/>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106"/>
              <w:snapToGrid w:val="0"/>
              <w:spacing w:before="50" w:after="50" w:line="24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规格</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 xml:space="preserve"> 响应品牌</w:t>
            </w:r>
            <w:r>
              <w:rPr>
                <w:rFonts w:hint="eastAsia" w:ascii="宋体" w:hAnsi="宋体"/>
                <w:color w:val="auto"/>
                <w:szCs w:val="21"/>
                <w:highlight w:val="none"/>
                <w:lang w:eastAsia="zh-CN"/>
              </w:rPr>
              <w:t>（</w:t>
            </w:r>
            <w:r>
              <w:rPr>
                <w:rFonts w:hint="eastAsia" w:ascii="宋体" w:hAnsi="宋体"/>
                <w:color w:val="auto"/>
                <w:szCs w:val="21"/>
                <w:highlight w:val="none"/>
              </w:rPr>
              <w:t>乔山、舒华、英派斯或同等档次品牌</w:t>
            </w:r>
            <w:r>
              <w:rPr>
                <w:rFonts w:hint="eastAsia" w:ascii="宋体" w:hAnsi="宋体"/>
                <w:color w:val="auto"/>
                <w:szCs w:val="21"/>
                <w:highlight w:val="none"/>
                <w:lang w:eastAsia="zh-CN"/>
              </w:rPr>
              <w:t>）</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auto"/>
                <w:spacing w:val="20"/>
                <w:szCs w:val="21"/>
                <w:highlight w:val="none"/>
              </w:rPr>
            </w:pPr>
            <w:r>
              <w:rPr>
                <w:rFonts w:hint="eastAsia" w:ascii="宋体" w:hAnsi="宋体"/>
                <w:color w:val="auto"/>
                <w:szCs w:val="21"/>
                <w:highlight w:val="none"/>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auto"/>
                <w:spacing w:val="20"/>
                <w:szCs w:val="21"/>
                <w:highlight w:val="none"/>
              </w:rPr>
            </w:pPr>
            <w:r>
              <w:rPr>
                <w:rFonts w:hint="eastAsia" w:ascii="宋体" w:hAnsi="宋体"/>
                <w:color w:val="auto"/>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auto"/>
                <w:spacing w:val="20"/>
                <w:szCs w:val="21"/>
                <w:highlight w:val="none"/>
              </w:rPr>
            </w:pPr>
            <w:r>
              <w:rPr>
                <w:rFonts w:hint="eastAsia" w:ascii="宋体" w:hAnsi="宋体"/>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高端跑步机</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5台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高端椭圆机</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动感单车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2台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坐式胸肌推举训练器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大腿伸展训练器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可调式双滑轮多功能训练器</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7</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哑铃架</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r>
              <w:rPr>
                <w:rFonts w:hint="eastAsia" w:ascii="宋体" w:hAnsi="宋体" w:cs="宋体"/>
                <w:color w:val="auto"/>
                <w:sz w:val="24"/>
                <w:szCs w:val="24"/>
                <w:highlight w:val="none"/>
              </w:rPr>
              <w:t>多重可调节练习椅</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哑铃组合</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1台</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pacing w:val="20"/>
                <w:szCs w:val="21"/>
                <w:highlight w:val="none"/>
                <w:lang w:val="en-US" w:eastAsia="zh-CN"/>
              </w:rPr>
            </w:pPr>
            <w:r>
              <w:rPr>
                <w:rFonts w:hint="default" w:ascii="Times New Roman" w:hAnsi="Times New Roman" w:cs="Times New Roman"/>
                <w:color w:val="auto"/>
                <w:spacing w:val="20"/>
                <w:szCs w:val="21"/>
                <w:highlight w:val="none"/>
                <w:lang w:val="en-US" w:eastAsia="zh-CN"/>
              </w:rPr>
              <w:t>10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商用地胶</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pacing w:val="20"/>
                <w:kern w:val="2"/>
                <w:sz w:val="21"/>
                <w:szCs w:val="21"/>
                <w:highlight w:val="none"/>
                <w:lang w:val="en-US" w:eastAsia="zh-CN" w:bidi="ar-SA"/>
              </w:rPr>
            </w:pPr>
            <w:r>
              <w:rPr>
                <w:rFonts w:hint="eastAsia" w:ascii="宋体" w:hAnsi="宋体" w:cs="宋体"/>
                <w:color w:val="auto"/>
                <w:sz w:val="24"/>
                <w:szCs w:val="24"/>
                <w:highlight w:val="none"/>
              </w:rPr>
              <w:t>75平方</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r>
              <w:rPr>
                <w:rFonts w:hint="eastAsia" w:ascii="宋体" w:hAnsi="宋体" w:cs="宋体"/>
                <w:color w:val="auto"/>
                <w:sz w:val="24"/>
                <w:szCs w:val="24"/>
                <w:highlight w:val="none"/>
              </w:rPr>
              <w:t>投标总价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auto"/>
                <w:spacing w:val="20"/>
                <w:szCs w:val="21"/>
                <w:highlight w:val="none"/>
              </w:rPr>
            </w:pPr>
          </w:p>
        </w:tc>
      </w:tr>
    </w:tbl>
    <w:p>
      <w:pPr>
        <w:tabs>
          <w:tab w:val="left" w:pos="1418"/>
        </w:tabs>
        <w:snapToGrid w:val="0"/>
        <w:spacing w:before="50" w:after="50"/>
        <w:ind w:left="1418" w:hanging="567"/>
        <w:jc w:val="center"/>
        <w:rPr>
          <w:rFonts w:ascii="宋体" w:hAnsi="宋体"/>
          <w:color w:val="auto"/>
          <w:spacing w:val="20"/>
          <w:sz w:val="24"/>
          <w:szCs w:val="24"/>
          <w:highlight w:val="none"/>
          <w:u w:val="single"/>
        </w:rPr>
      </w:pPr>
    </w:p>
    <w:p>
      <w:pPr>
        <w:snapToGrid w:val="0"/>
        <w:spacing w:before="50" w:after="50"/>
        <w:rPr>
          <w:rFonts w:ascii="宋体" w:hAnsi="宋体"/>
          <w:color w:val="auto"/>
          <w:spacing w:val="20"/>
          <w:sz w:val="24"/>
          <w:szCs w:val="24"/>
          <w:highlight w:val="none"/>
          <w:u w:val="single"/>
        </w:rPr>
      </w:pPr>
      <w:r>
        <w:rPr>
          <w:rFonts w:hint="eastAsia" w:ascii="宋体" w:hAnsi="宋体"/>
          <w:color w:val="auto"/>
          <w:spacing w:val="20"/>
          <w:sz w:val="24"/>
          <w:szCs w:val="24"/>
          <w:highlight w:val="none"/>
        </w:rPr>
        <w:t>授权代表签名：</w:t>
      </w:r>
    </w:p>
    <w:p>
      <w:pPr>
        <w:snapToGrid w:val="0"/>
        <w:spacing w:before="50" w:after="50"/>
        <w:rPr>
          <w:rFonts w:ascii="宋体" w:hAnsi="宋体"/>
          <w:color w:val="auto"/>
          <w:spacing w:val="20"/>
          <w:sz w:val="24"/>
          <w:szCs w:val="24"/>
          <w:highlight w:val="none"/>
        </w:rPr>
      </w:pPr>
    </w:p>
    <w:p>
      <w:pPr>
        <w:snapToGrid w:val="0"/>
        <w:spacing w:before="50" w:after="50"/>
        <w:rPr>
          <w:rFonts w:ascii="宋体" w:hAnsi="宋体"/>
          <w:color w:val="auto"/>
          <w:spacing w:val="20"/>
          <w:sz w:val="24"/>
          <w:szCs w:val="24"/>
          <w:highlight w:val="none"/>
        </w:rPr>
      </w:pPr>
    </w:p>
    <w:p>
      <w:pPr>
        <w:snapToGrid w:val="0"/>
        <w:spacing w:before="50" w:after="50"/>
        <w:rPr>
          <w:rFonts w:ascii="宋体" w:hAnsi="宋体"/>
          <w:color w:val="auto"/>
          <w:spacing w:val="20"/>
          <w:sz w:val="24"/>
          <w:szCs w:val="24"/>
          <w:highlight w:val="none"/>
          <w:u w:val="single"/>
        </w:rPr>
      </w:pPr>
      <w:r>
        <w:rPr>
          <w:rFonts w:hint="eastAsia" w:ascii="宋体" w:hAnsi="宋体"/>
          <w:color w:val="auto"/>
          <w:spacing w:val="20"/>
          <w:sz w:val="24"/>
          <w:szCs w:val="24"/>
          <w:highlight w:val="none"/>
        </w:rPr>
        <w:t>投标人盖章：日期：</w:t>
      </w:r>
    </w:p>
    <w:p>
      <w:pPr>
        <w:pStyle w:val="7"/>
        <w:snapToGrid w:val="0"/>
        <w:spacing w:before="295" w:after="295"/>
        <w:ind w:firstLine="480" w:firstLineChars="200"/>
        <w:rPr>
          <w:rFonts w:hAnsi="宋体"/>
          <w:color w:val="auto"/>
          <w:sz w:val="24"/>
          <w:szCs w:val="24"/>
          <w:highlight w:val="none"/>
        </w:rPr>
      </w:pP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、以上报价包括项目实施所需的设计费、人工费、包装费、服务费、运输费、安装调试费、税费及其他一切费用。投标人也可以使用自行制作设计的投标报价明细表。</w:t>
      </w:r>
    </w:p>
    <w:p>
      <w:pPr>
        <w:snapToGrid w:val="0"/>
        <w:spacing w:before="50" w:after="50" w:line="42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2、以上单价必须是最终报价，与投标总价相对应，不允许在总价基础上再报优惠价。</w:t>
      </w:r>
    </w:p>
    <w:p>
      <w:pPr>
        <w:rPr>
          <w:rFonts w:ascii="宋体" w:hAnsi="宋体"/>
          <w:color w:val="auto"/>
          <w:highlight w:val="none"/>
        </w:rPr>
      </w:pPr>
    </w:p>
    <w:p>
      <w:pP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附件七技术规格偏离表格式</w:t>
      </w: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技术规格偏离表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项目名称：</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招标编号：</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250"/>
        <w:gridCol w:w="1440"/>
        <w:gridCol w:w="1980"/>
        <w:gridCol w:w="882"/>
        <w:gridCol w:w="163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25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招标文件条目号</w:t>
            </w:r>
          </w:p>
        </w:tc>
        <w:tc>
          <w:tcPr>
            <w:tcW w:w="144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招标要求</w:t>
            </w:r>
          </w:p>
        </w:tc>
        <w:tc>
          <w:tcPr>
            <w:tcW w:w="198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投标响应情况</w:t>
            </w:r>
          </w:p>
        </w:tc>
        <w:tc>
          <w:tcPr>
            <w:tcW w:w="88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偏离</w:t>
            </w:r>
          </w:p>
        </w:tc>
        <w:tc>
          <w:tcPr>
            <w:tcW w:w="163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备注：本表不填写或未填写的内容，视作完全响应招标文件的要求。</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投标人：（盖章）</w:t>
      </w: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法定代表人或授权代表人：（签字或盖章）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日期：</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highlight w:val="none"/>
        </w:rPr>
        <w:br w:type="page"/>
      </w:r>
      <w:r>
        <w:rPr>
          <w:rFonts w:hint="eastAsia" w:ascii="宋体" w:hAnsi="宋体"/>
          <w:color w:val="auto"/>
          <w:sz w:val="24"/>
          <w:szCs w:val="24"/>
          <w:highlight w:val="none"/>
        </w:rPr>
        <w:t>附件八商务条款偏离表</w:t>
      </w:r>
    </w:p>
    <w:p>
      <w:pPr>
        <w:spacing w:line="360" w:lineRule="auto"/>
        <w:rPr>
          <w:rFonts w:ascii="宋体" w:hAnsi="宋体"/>
          <w:b/>
          <w:color w:val="auto"/>
          <w:sz w:val="24"/>
          <w:szCs w:val="24"/>
          <w:highlight w:val="none"/>
        </w:rPr>
      </w:pP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商务条款偏离表</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项目名称：</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招标编号：</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250"/>
        <w:gridCol w:w="2160"/>
        <w:gridCol w:w="2730"/>
        <w:gridCol w:w="9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25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招标文件条目号</w:t>
            </w:r>
          </w:p>
        </w:tc>
        <w:tc>
          <w:tcPr>
            <w:tcW w:w="216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招标文件的商务条款</w:t>
            </w:r>
          </w:p>
        </w:tc>
        <w:tc>
          <w:tcPr>
            <w:tcW w:w="273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投标文件的商务条款</w:t>
            </w:r>
          </w:p>
        </w:tc>
        <w:tc>
          <w:tcPr>
            <w:tcW w:w="945"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备注：本表不填写或未填写的内容，视作完全响应招标文件的要求。</w:t>
      </w:r>
    </w:p>
    <w:p>
      <w:pPr>
        <w:spacing w:line="360" w:lineRule="auto"/>
        <w:rPr>
          <w:rFonts w:ascii="宋体" w:hAnsi="宋体"/>
          <w:color w:val="auto"/>
          <w:sz w:val="24"/>
          <w:szCs w:val="24"/>
          <w:highlight w:val="none"/>
        </w:rPr>
      </w:pP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投标人：（盖章）</w:t>
      </w: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法定代表人或授权代表人：（签字或盖章）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日期：</w:t>
      </w:r>
    </w:p>
    <w:p>
      <w:pPr>
        <w:spacing w:line="360" w:lineRule="auto"/>
        <w:rPr>
          <w:rFonts w:ascii="宋体" w:hAnsi="宋体"/>
          <w:color w:val="auto"/>
          <w:sz w:val="24"/>
          <w:highlight w:val="none"/>
        </w:rPr>
      </w:pPr>
    </w:p>
    <w:sectPr>
      <w:headerReference r:id="rId3" w:type="default"/>
      <w:footerReference r:id="rId4" w:type="default"/>
      <w:type w:val="continuous"/>
      <w:pgSz w:w="11906" w:h="16838"/>
      <w:pgMar w:top="1134" w:right="1247" w:bottom="1134" w:left="1247" w:header="567"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wrap="none" lIns="0" tIns="0" rIns="0" bIns="0" upright="1">
                      <a:spAutoFit/>
                    </wps:bodyPr>
                  </wps:wsp>
                </a:graphicData>
              </a:graphic>
            </wp:anchor>
          </w:drawing>
        </mc:Choice>
        <mc:Fallback>
          <w:pict>
            <v:shape id="Text Box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V+SdAAAAADAQAADwAAAAAAAAABACAAAAAiAAAAZHJzL2Rvd25yZXYueG1sUEsBAhQAFAAA&#10;AAgAh07iQLbNGyy+AQAAlgMAAA4AAAAAAAAAAQAgAAAAHw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ind w:right="142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28"/>
    <w:rsid w:val="00000FDD"/>
    <w:rsid w:val="0000408C"/>
    <w:rsid w:val="0001099C"/>
    <w:rsid w:val="0001345D"/>
    <w:rsid w:val="00013B60"/>
    <w:rsid w:val="000222D3"/>
    <w:rsid w:val="000235EF"/>
    <w:rsid w:val="00026CC8"/>
    <w:rsid w:val="00026F26"/>
    <w:rsid w:val="00031A31"/>
    <w:rsid w:val="00033FBA"/>
    <w:rsid w:val="00034DB8"/>
    <w:rsid w:val="000432ED"/>
    <w:rsid w:val="00044D2E"/>
    <w:rsid w:val="00046B10"/>
    <w:rsid w:val="00047C73"/>
    <w:rsid w:val="0005057F"/>
    <w:rsid w:val="000554BD"/>
    <w:rsid w:val="00055A5A"/>
    <w:rsid w:val="00055AE2"/>
    <w:rsid w:val="000575BE"/>
    <w:rsid w:val="00060069"/>
    <w:rsid w:val="00060B14"/>
    <w:rsid w:val="00062226"/>
    <w:rsid w:val="0006631C"/>
    <w:rsid w:val="00073453"/>
    <w:rsid w:val="0007417A"/>
    <w:rsid w:val="00074508"/>
    <w:rsid w:val="000747B8"/>
    <w:rsid w:val="000753F6"/>
    <w:rsid w:val="0007758F"/>
    <w:rsid w:val="0008259D"/>
    <w:rsid w:val="00083D64"/>
    <w:rsid w:val="00084610"/>
    <w:rsid w:val="00086CAA"/>
    <w:rsid w:val="000874D1"/>
    <w:rsid w:val="00090006"/>
    <w:rsid w:val="00091549"/>
    <w:rsid w:val="00094DEE"/>
    <w:rsid w:val="00096771"/>
    <w:rsid w:val="000A3965"/>
    <w:rsid w:val="000A62C2"/>
    <w:rsid w:val="000B0F2D"/>
    <w:rsid w:val="000B1B46"/>
    <w:rsid w:val="000B2173"/>
    <w:rsid w:val="000B55A0"/>
    <w:rsid w:val="000B6FF1"/>
    <w:rsid w:val="000C072A"/>
    <w:rsid w:val="000C328E"/>
    <w:rsid w:val="000C485C"/>
    <w:rsid w:val="000C61AC"/>
    <w:rsid w:val="000C72D8"/>
    <w:rsid w:val="000D1BCC"/>
    <w:rsid w:val="000D35AF"/>
    <w:rsid w:val="000D4989"/>
    <w:rsid w:val="000D6013"/>
    <w:rsid w:val="000D6E5D"/>
    <w:rsid w:val="000D71C1"/>
    <w:rsid w:val="000E349E"/>
    <w:rsid w:val="000E35D7"/>
    <w:rsid w:val="000E378F"/>
    <w:rsid w:val="000E3DDD"/>
    <w:rsid w:val="000E5EA2"/>
    <w:rsid w:val="000E6EFC"/>
    <w:rsid w:val="000E6F4C"/>
    <w:rsid w:val="000F61AB"/>
    <w:rsid w:val="00100F1D"/>
    <w:rsid w:val="001050F9"/>
    <w:rsid w:val="00105FD5"/>
    <w:rsid w:val="00110D6E"/>
    <w:rsid w:val="001155BB"/>
    <w:rsid w:val="00115999"/>
    <w:rsid w:val="00123DF6"/>
    <w:rsid w:val="001300B2"/>
    <w:rsid w:val="0013066C"/>
    <w:rsid w:val="00132894"/>
    <w:rsid w:val="001335EB"/>
    <w:rsid w:val="00134F43"/>
    <w:rsid w:val="001358C6"/>
    <w:rsid w:val="0013797F"/>
    <w:rsid w:val="001427E4"/>
    <w:rsid w:val="00143659"/>
    <w:rsid w:val="00145F4C"/>
    <w:rsid w:val="001466F3"/>
    <w:rsid w:val="00147AAE"/>
    <w:rsid w:val="00147E50"/>
    <w:rsid w:val="001515EC"/>
    <w:rsid w:val="00152C64"/>
    <w:rsid w:val="00153BD1"/>
    <w:rsid w:val="00155C75"/>
    <w:rsid w:val="00156066"/>
    <w:rsid w:val="0015651D"/>
    <w:rsid w:val="00157C48"/>
    <w:rsid w:val="00161A17"/>
    <w:rsid w:val="0016269C"/>
    <w:rsid w:val="001627FD"/>
    <w:rsid w:val="00163FB1"/>
    <w:rsid w:val="001666E7"/>
    <w:rsid w:val="00166916"/>
    <w:rsid w:val="0016758D"/>
    <w:rsid w:val="001704FB"/>
    <w:rsid w:val="00170BFA"/>
    <w:rsid w:val="001733B2"/>
    <w:rsid w:val="00176C0F"/>
    <w:rsid w:val="00180B4E"/>
    <w:rsid w:val="00185186"/>
    <w:rsid w:val="00185B10"/>
    <w:rsid w:val="0018617C"/>
    <w:rsid w:val="00190BB5"/>
    <w:rsid w:val="00191923"/>
    <w:rsid w:val="00192353"/>
    <w:rsid w:val="00192396"/>
    <w:rsid w:val="00192A91"/>
    <w:rsid w:val="0019795E"/>
    <w:rsid w:val="001A1019"/>
    <w:rsid w:val="001A15A9"/>
    <w:rsid w:val="001A537E"/>
    <w:rsid w:val="001A7C12"/>
    <w:rsid w:val="001B431F"/>
    <w:rsid w:val="001C2847"/>
    <w:rsid w:val="001C2D1F"/>
    <w:rsid w:val="001C36D7"/>
    <w:rsid w:val="001C4AF2"/>
    <w:rsid w:val="001C6075"/>
    <w:rsid w:val="001D4394"/>
    <w:rsid w:val="001D444B"/>
    <w:rsid w:val="001E12C5"/>
    <w:rsid w:val="001E73B5"/>
    <w:rsid w:val="001E79B1"/>
    <w:rsid w:val="001F23A9"/>
    <w:rsid w:val="001F3150"/>
    <w:rsid w:val="001F3405"/>
    <w:rsid w:val="001F3ED1"/>
    <w:rsid w:val="001F4220"/>
    <w:rsid w:val="00200C45"/>
    <w:rsid w:val="00201814"/>
    <w:rsid w:val="00201ABA"/>
    <w:rsid w:val="002044E0"/>
    <w:rsid w:val="0020489C"/>
    <w:rsid w:val="002052AA"/>
    <w:rsid w:val="002067D1"/>
    <w:rsid w:val="00207192"/>
    <w:rsid w:val="00210F39"/>
    <w:rsid w:val="002115F0"/>
    <w:rsid w:val="00213238"/>
    <w:rsid w:val="002146EC"/>
    <w:rsid w:val="0021496F"/>
    <w:rsid w:val="00216784"/>
    <w:rsid w:val="002207F6"/>
    <w:rsid w:val="00222010"/>
    <w:rsid w:val="0022475D"/>
    <w:rsid w:val="0023068F"/>
    <w:rsid w:val="00230B0C"/>
    <w:rsid w:val="00240EF9"/>
    <w:rsid w:val="00245765"/>
    <w:rsid w:val="00251CF5"/>
    <w:rsid w:val="002524A5"/>
    <w:rsid w:val="00252A0B"/>
    <w:rsid w:val="002537B6"/>
    <w:rsid w:val="002558C7"/>
    <w:rsid w:val="00257400"/>
    <w:rsid w:val="00273967"/>
    <w:rsid w:val="00275CCF"/>
    <w:rsid w:val="002766EE"/>
    <w:rsid w:val="00276C18"/>
    <w:rsid w:val="00276D54"/>
    <w:rsid w:val="00277FFC"/>
    <w:rsid w:val="00281008"/>
    <w:rsid w:val="002848A8"/>
    <w:rsid w:val="00284B87"/>
    <w:rsid w:val="00285220"/>
    <w:rsid w:val="00287C7F"/>
    <w:rsid w:val="002924F6"/>
    <w:rsid w:val="00294FBF"/>
    <w:rsid w:val="002964EF"/>
    <w:rsid w:val="002A187D"/>
    <w:rsid w:val="002A1BD1"/>
    <w:rsid w:val="002A3D24"/>
    <w:rsid w:val="002A5A0B"/>
    <w:rsid w:val="002B148A"/>
    <w:rsid w:val="002B1703"/>
    <w:rsid w:val="002B346E"/>
    <w:rsid w:val="002B3775"/>
    <w:rsid w:val="002C1C3A"/>
    <w:rsid w:val="002C1C47"/>
    <w:rsid w:val="002C685F"/>
    <w:rsid w:val="002D1BD3"/>
    <w:rsid w:val="002D410B"/>
    <w:rsid w:val="002D7D0F"/>
    <w:rsid w:val="002E09A9"/>
    <w:rsid w:val="002E1D91"/>
    <w:rsid w:val="002E20E2"/>
    <w:rsid w:val="002E3D60"/>
    <w:rsid w:val="002E3EE7"/>
    <w:rsid w:val="002E40D2"/>
    <w:rsid w:val="002F0C11"/>
    <w:rsid w:val="002F1230"/>
    <w:rsid w:val="002F1DB1"/>
    <w:rsid w:val="002F24AB"/>
    <w:rsid w:val="002F4AA0"/>
    <w:rsid w:val="002F6841"/>
    <w:rsid w:val="002F6B3B"/>
    <w:rsid w:val="00304404"/>
    <w:rsid w:val="00304437"/>
    <w:rsid w:val="00310D45"/>
    <w:rsid w:val="00311D90"/>
    <w:rsid w:val="003125DF"/>
    <w:rsid w:val="00313385"/>
    <w:rsid w:val="00316D6B"/>
    <w:rsid w:val="00320504"/>
    <w:rsid w:val="0032742D"/>
    <w:rsid w:val="0032780F"/>
    <w:rsid w:val="00330147"/>
    <w:rsid w:val="00330342"/>
    <w:rsid w:val="00331A41"/>
    <w:rsid w:val="00332609"/>
    <w:rsid w:val="00333F65"/>
    <w:rsid w:val="003340C2"/>
    <w:rsid w:val="00334E07"/>
    <w:rsid w:val="003359CD"/>
    <w:rsid w:val="00335DCA"/>
    <w:rsid w:val="0035177E"/>
    <w:rsid w:val="00351BC9"/>
    <w:rsid w:val="00354843"/>
    <w:rsid w:val="00356118"/>
    <w:rsid w:val="0035692B"/>
    <w:rsid w:val="003574F8"/>
    <w:rsid w:val="00357B37"/>
    <w:rsid w:val="00357F5D"/>
    <w:rsid w:val="003627C2"/>
    <w:rsid w:val="003635EC"/>
    <w:rsid w:val="00377EFB"/>
    <w:rsid w:val="00384E7A"/>
    <w:rsid w:val="00385A71"/>
    <w:rsid w:val="0039133C"/>
    <w:rsid w:val="003A1521"/>
    <w:rsid w:val="003A6892"/>
    <w:rsid w:val="003A6A22"/>
    <w:rsid w:val="003B50A9"/>
    <w:rsid w:val="003B55CF"/>
    <w:rsid w:val="003B7BC0"/>
    <w:rsid w:val="003E0286"/>
    <w:rsid w:val="003E0FD0"/>
    <w:rsid w:val="003E1C1C"/>
    <w:rsid w:val="003E2448"/>
    <w:rsid w:val="003E26C9"/>
    <w:rsid w:val="003E384F"/>
    <w:rsid w:val="003E4F22"/>
    <w:rsid w:val="003F22BA"/>
    <w:rsid w:val="003F7158"/>
    <w:rsid w:val="00400758"/>
    <w:rsid w:val="004063FB"/>
    <w:rsid w:val="004079EE"/>
    <w:rsid w:val="00410784"/>
    <w:rsid w:val="0041214E"/>
    <w:rsid w:val="0041315B"/>
    <w:rsid w:val="00415002"/>
    <w:rsid w:val="0041550C"/>
    <w:rsid w:val="00417676"/>
    <w:rsid w:val="0043027E"/>
    <w:rsid w:val="004334C4"/>
    <w:rsid w:val="00433586"/>
    <w:rsid w:val="00433D27"/>
    <w:rsid w:val="00435007"/>
    <w:rsid w:val="00436559"/>
    <w:rsid w:val="00441645"/>
    <w:rsid w:val="00447370"/>
    <w:rsid w:val="0044784C"/>
    <w:rsid w:val="00451E75"/>
    <w:rsid w:val="00453042"/>
    <w:rsid w:val="004541A9"/>
    <w:rsid w:val="00454A97"/>
    <w:rsid w:val="00456492"/>
    <w:rsid w:val="00462FFD"/>
    <w:rsid w:val="0046340E"/>
    <w:rsid w:val="004645AE"/>
    <w:rsid w:val="004677DE"/>
    <w:rsid w:val="00483C7A"/>
    <w:rsid w:val="00486CA3"/>
    <w:rsid w:val="00490F3C"/>
    <w:rsid w:val="00491A6D"/>
    <w:rsid w:val="0049677F"/>
    <w:rsid w:val="004A3424"/>
    <w:rsid w:val="004A36F6"/>
    <w:rsid w:val="004A7539"/>
    <w:rsid w:val="004B0F09"/>
    <w:rsid w:val="004B181D"/>
    <w:rsid w:val="004B1AD1"/>
    <w:rsid w:val="004B2500"/>
    <w:rsid w:val="004B2F32"/>
    <w:rsid w:val="004B56F1"/>
    <w:rsid w:val="004C1FA1"/>
    <w:rsid w:val="004C335E"/>
    <w:rsid w:val="004C5738"/>
    <w:rsid w:val="004C6AD2"/>
    <w:rsid w:val="004C7DA9"/>
    <w:rsid w:val="004D0B4F"/>
    <w:rsid w:val="004D3015"/>
    <w:rsid w:val="004D3F16"/>
    <w:rsid w:val="004D4FAA"/>
    <w:rsid w:val="004D7E75"/>
    <w:rsid w:val="004E3FAE"/>
    <w:rsid w:val="004E507B"/>
    <w:rsid w:val="004E7BD5"/>
    <w:rsid w:val="004E7CFB"/>
    <w:rsid w:val="004F008F"/>
    <w:rsid w:val="004F1F83"/>
    <w:rsid w:val="004F3852"/>
    <w:rsid w:val="004F5587"/>
    <w:rsid w:val="004F582D"/>
    <w:rsid w:val="004F6881"/>
    <w:rsid w:val="00500C09"/>
    <w:rsid w:val="00501295"/>
    <w:rsid w:val="00504228"/>
    <w:rsid w:val="005043E2"/>
    <w:rsid w:val="00504B95"/>
    <w:rsid w:val="00510001"/>
    <w:rsid w:val="00510AAF"/>
    <w:rsid w:val="00513228"/>
    <w:rsid w:val="00515131"/>
    <w:rsid w:val="00522A83"/>
    <w:rsid w:val="00525000"/>
    <w:rsid w:val="005254B2"/>
    <w:rsid w:val="00527FA4"/>
    <w:rsid w:val="00532953"/>
    <w:rsid w:val="005337ED"/>
    <w:rsid w:val="00537C17"/>
    <w:rsid w:val="00546F1A"/>
    <w:rsid w:val="005507F0"/>
    <w:rsid w:val="00553F90"/>
    <w:rsid w:val="00554C7C"/>
    <w:rsid w:val="005612C2"/>
    <w:rsid w:val="00562D93"/>
    <w:rsid w:val="00563963"/>
    <w:rsid w:val="00565034"/>
    <w:rsid w:val="005661D4"/>
    <w:rsid w:val="00566ABB"/>
    <w:rsid w:val="005670E9"/>
    <w:rsid w:val="00571B0D"/>
    <w:rsid w:val="005720F7"/>
    <w:rsid w:val="0057370A"/>
    <w:rsid w:val="0057558A"/>
    <w:rsid w:val="00584AC1"/>
    <w:rsid w:val="00585FFB"/>
    <w:rsid w:val="00591E6D"/>
    <w:rsid w:val="00596C06"/>
    <w:rsid w:val="005A2C2B"/>
    <w:rsid w:val="005A47ED"/>
    <w:rsid w:val="005B0AD8"/>
    <w:rsid w:val="005B390E"/>
    <w:rsid w:val="005B4396"/>
    <w:rsid w:val="005B632D"/>
    <w:rsid w:val="005C0090"/>
    <w:rsid w:val="005C07C7"/>
    <w:rsid w:val="005C39DA"/>
    <w:rsid w:val="005C4378"/>
    <w:rsid w:val="005C534F"/>
    <w:rsid w:val="005C5C77"/>
    <w:rsid w:val="005C6DDA"/>
    <w:rsid w:val="005D0EE5"/>
    <w:rsid w:val="005D27AF"/>
    <w:rsid w:val="005D32C6"/>
    <w:rsid w:val="005D6CB7"/>
    <w:rsid w:val="005E0EE6"/>
    <w:rsid w:val="005E2D68"/>
    <w:rsid w:val="005E7396"/>
    <w:rsid w:val="005F2E8A"/>
    <w:rsid w:val="005F714F"/>
    <w:rsid w:val="005F74CB"/>
    <w:rsid w:val="006035F5"/>
    <w:rsid w:val="00604C71"/>
    <w:rsid w:val="00612DEE"/>
    <w:rsid w:val="00617354"/>
    <w:rsid w:val="00622125"/>
    <w:rsid w:val="00624409"/>
    <w:rsid w:val="0062634E"/>
    <w:rsid w:val="00627A08"/>
    <w:rsid w:val="00630F4C"/>
    <w:rsid w:val="00631C2F"/>
    <w:rsid w:val="0063356B"/>
    <w:rsid w:val="00645F24"/>
    <w:rsid w:val="00652305"/>
    <w:rsid w:val="006527D0"/>
    <w:rsid w:val="00652CE4"/>
    <w:rsid w:val="0066063B"/>
    <w:rsid w:val="00663E6F"/>
    <w:rsid w:val="00665B3D"/>
    <w:rsid w:val="0066755F"/>
    <w:rsid w:val="0067762C"/>
    <w:rsid w:val="00681EEE"/>
    <w:rsid w:val="00683F9D"/>
    <w:rsid w:val="006848DC"/>
    <w:rsid w:val="00686B7A"/>
    <w:rsid w:val="006879E3"/>
    <w:rsid w:val="0069060B"/>
    <w:rsid w:val="00693818"/>
    <w:rsid w:val="00694C23"/>
    <w:rsid w:val="0069602E"/>
    <w:rsid w:val="006A138C"/>
    <w:rsid w:val="006A16F4"/>
    <w:rsid w:val="006A57B3"/>
    <w:rsid w:val="006A6433"/>
    <w:rsid w:val="006B0940"/>
    <w:rsid w:val="006B171F"/>
    <w:rsid w:val="006B2773"/>
    <w:rsid w:val="006B5475"/>
    <w:rsid w:val="006B5F12"/>
    <w:rsid w:val="006B611D"/>
    <w:rsid w:val="006B685E"/>
    <w:rsid w:val="006C281D"/>
    <w:rsid w:val="006C2FB7"/>
    <w:rsid w:val="006C3F54"/>
    <w:rsid w:val="006C57B1"/>
    <w:rsid w:val="006D2968"/>
    <w:rsid w:val="006D484F"/>
    <w:rsid w:val="006E0C1B"/>
    <w:rsid w:val="006E2BE7"/>
    <w:rsid w:val="006F2488"/>
    <w:rsid w:val="006F5627"/>
    <w:rsid w:val="006F6500"/>
    <w:rsid w:val="007047C6"/>
    <w:rsid w:val="0070669A"/>
    <w:rsid w:val="0071123D"/>
    <w:rsid w:val="00711667"/>
    <w:rsid w:val="0071354E"/>
    <w:rsid w:val="007157B8"/>
    <w:rsid w:val="00715E15"/>
    <w:rsid w:val="0072162A"/>
    <w:rsid w:val="00722582"/>
    <w:rsid w:val="007254DE"/>
    <w:rsid w:val="00725732"/>
    <w:rsid w:val="00726D15"/>
    <w:rsid w:val="00727455"/>
    <w:rsid w:val="00727BF4"/>
    <w:rsid w:val="00734426"/>
    <w:rsid w:val="007344A9"/>
    <w:rsid w:val="00736BBF"/>
    <w:rsid w:val="00737925"/>
    <w:rsid w:val="0074150D"/>
    <w:rsid w:val="00742B7C"/>
    <w:rsid w:val="0074510A"/>
    <w:rsid w:val="00756B16"/>
    <w:rsid w:val="00762838"/>
    <w:rsid w:val="00764C2C"/>
    <w:rsid w:val="00766C43"/>
    <w:rsid w:val="00767C4F"/>
    <w:rsid w:val="00770459"/>
    <w:rsid w:val="007719D3"/>
    <w:rsid w:val="007739F9"/>
    <w:rsid w:val="00776027"/>
    <w:rsid w:val="00777BB5"/>
    <w:rsid w:val="00780B7B"/>
    <w:rsid w:val="00782A19"/>
    <w:rsid w:val="00782B14"/>
    <w:rsid w:val="007845FF"/>
    <w:rsid w:val="00785208"/>
    <w:rsid w:val="00785222"/>
    <w:rsid w:val="007879DC"/>
    <w:rsid w:val="00791CA1"/>
    <w:rsid w:val="0079658B"/>
    <w:rsid w:val="00796FBA"/>
    <w:rsid w:val="007A0518"/>
    <w:rsid w:val="007A2DF5"/>
    <w:rsid w:val="007A49C3"/>
    <w:rsid w:val="007A4D37"/>
    <w:rsid w:val="007A5D68"/>
    <w:rsid w:val="007A6A4B"/>
    <w:rsid w:val="007B23A5"/>
    <w:rsid w:val="007B39A3"/>
    <w:rsid w:val="007B5DA6"/>
    <w:rsid w:val="007C09E8"/>
    <w:rsid w:val="007C4076"/>
    <w:rsid w:val="007C5748"/>
    <w:rsid w:val="007D1378"/>
    <w:rsid w:val="007D2540"/>
    <w:rsid w:val="007D5BAD"/>
    <w:rsid w:val="007D6D61"/>
    <w:rsid w:val="007D74FB"/>
    <w:rsid w:val="007E058F"/>
    <w:rsid w:val="007E206E"/>
    <w:rsid w:val="007E3813"/>
    <w:rsid w:val="007E76D3"/>
    <w:rsid w:val="007F6378"/>
    <w:rsid w:val="0080231E"/>
    <w:rsid w:val="008042E0"/>
    <w:rsid w:val="0080539B"/>
    <w:rsid w:val="00806906"/>
    <w:rsid w:val="0081087F"/>
    <w:rsid w:val="00812A99"/>
    <w:rsid w:val="008148A7"/>
    <w:rsid w:val="00816DD4"/>
    <w:rsid w:val="00820688"/>
    <w:rsid w:val="00821741"/>
    <w:rsid w:val="00833FDD"/>
    <w:rsid w:val="008364F5"/>
    <w:rsid w:val="00836880"/>
    <w:rsid w:val="0083746C"/>
    <w:rsid w:val="008421C3"/>
    <w:rsid w:val="008454EC"/>
    <w:rsid w:val="00846030"/>
    <w:rsid w:val="00850CA6"/>
    <w:rsid w:val="008510C5"/>
    <w:rsid w:val="00862E1E"/>
    <w:rsid w:val="00864853"/>
    <w:rsid w:val="00864E68"/>
    <w:rsid w:val="00865AFE"/>
    <w:rsid w:val="00866D84"/>
    <w:rsid w:val="00867BE2"/>
    <w:rsid w:val="008712F5"/>
    <w:rsid w:val="008713BD"/>
    <w:rsid w:val="0087359E"/>
    <w:rsid w:val="008738D3"/>
    <w:rsid w:val="00875421"/>
    <w:rsid w:val="008849BE"/>
    <w:rsid w:val="00886957"/>
    <w:rsid w:val="00887737"/>
    <w:rsid w:val="008908C3"/>
    <w:rsid w:val="008937C5"/>
    <w:rsid w:val="008958F2"/>
    <w:rsid w:val="00896EBB"/>
    <w:rsid w:val="008975AD"/>
    <w:rsid w:val="008A240E"/>
    <w:rsid w:val="008A59A5"/>
    <w:rsid w:val="008B2C43"/>
    <w:rsid w:val="008B2CF4"/>
    <w:rsid w:val="008B479E"/>
    <w:rsid w:val="008B685A"/>
    <w:rsid w:val="008C19E1"/>
    <w:rsid w:val="008C6E2B"/>
    <w:rsid w:val="008D3C36"/>
    <w:rsid w:val="008D51F8"/>
    <w:rsid w:val="008D5C0F"/>
    <w:rsid w:val="008E01F2"/>
    <w:rsid w:val="008E07C9"/>
    <w:rsid w:val="008E0F79"/>
    <w:rsid w:val="008E2525"/>
    <w:rsid w:val="008E7321"/>
    <w:rsid w:val="008F22B0"/>
    <w:rsid w:val="008F53FE"/>
    <w:rsid w:val="008F7858"/>
    <w:rsid w:val="008F7D9F"/>
    <w:rsid w:val="009013FB"/>
    <w:rsid w:val="00902499"/>
    <w:rsid w:val="00902FBE"/>
    <w:rsid w:val="00904A30"/>
    <w:rsid w:val="00906B34"/>
    <w:rsid w:val="009147F8"/>
    <w:rsid w:val="00917BF0"/>
    <w:rsid w:val="00923DB8"/>
    <w:rsid w:val="009263FB"/>
    <w:rsid w:val="00933181"/>
    <w:rsid w:val="009372D2"/>
    <w:rsid w:val="00940727"/>
    <w:rsid w:val="00942565"/>
    <w:rsid w:val="009445FB"/>
    <w:rsid w:val="00944CD3"/>
    <w:rsid w:val="00947DF2"/>
    <w:rsid w:val="00951913"/>
    <w:rsid w:val="00952AFA"/>
    <w:rsid w:val="00953C31"/>
    <w:rsid w:val="0095439A"/>
    <w:rsid w:val="00955065"/>
    <w:rsid w:val="009610BB"/>
    <w:rsid w:val="00962F27"/>
    <w:rsid w:val="00972473"/>
    <w:rsid w:val="009724F3"/>
    <w:rsid w:val="00972BE2"/>
    <w:rsid w:val="009755A9"/>
    <w:rsid w:val="009816BC"/>
    <w:rsid w:val="0098170B"/>
    <w:rsid w:val="00983CD1"/>
    <w:rsid w:val="009A3932"/>
    <w:rsid w:val="009A3BE1"/>
    <w:rsid w:val="009A45FB"/>
    <w:rsid w:val="009A4A78"/>
    <w:rsid w:val="009B2570"/>
    <w:rsid w:val="009B3FF2"/>
    <w:rsid w:val="009B417B"/>
    <w:rsid w:val="009C1AA8"/>
    <w:rsid w:val="009D060E"/>
    <w:rsid w:val="009D1C9D"/>
    <w:rsid w:val="009D20AE"/>
    <w:rsid w:val="009D53FD"/>
    <w:rsid w:val="009E32BD"/>
    <w:rsid w:val="009E6657"/>
    <w:rsid w:val="009F362B"/>
    <w:rsid w:val="009F38D0"/>
    <w:rsid w:val="009F550D"/>
    <w:rsid w:val="009F6645"/>
    <w:rsid w:val="00A03903"/>
    <w:rsid w:val="00A10F67"/>
    <w:rsid w:val="00A16741"/>
    <w:rsid w:val="00A176A1"/>
    <w:rsid w:val="00A17B23"/>
    <w:rsid w:val="00A17D84"/>
    <w:rsid w:val="00A20161"/>
    <w:rsid w:val="00A310AD"/>
    <w:rsid w:val="00A32892"/>
    <w:rsid w:val="00A35D2E"/>
    <w:rsid w:val="00A40027"/>
    <w:rsid w:val="00A41AA0"/>
    <w:rsid w:val="00A439B7"/>
    <w:rsid w:val="00A44783"/>
    <w:rsid w:val="00A44B27"/>
    <w:rsid w:val="00A52BA9"/>
    <w:rsid w:val="00A55F4E"/>
    <w:rsid w:val="00A575B9"/>
    <w:rsid w:val="00A6494F"/>
    <w:rsid w:val="00A64E41"/>
    <w:rsid w:val="00A65CEC"/>
    <w:rsid w:val="00A66895"/>
    <w:rsid w:val="00A67B4E"/>
    <w:rsid w:val="00A72001"/>
    <w:rsid w:val="00A75232"/>
    <w:rsid w:val="00A7760A"/>
    <w:rsid w:val="00A7776E"/>
    <w:rsid w:val="00A82E39"/>
    <w:rsid w:val="00A863E3"/>
    <w:rsid w:val="00A866DA"/>
    <w:rsid w:val="00A87769"/>
    <w:rsid w:val="00A87D8A"/>
    <w:rsid w:val="00A93D32"/>
    <w:rsid w:val="00AA289B"/>
    <w:rsid w:val="00AA34B8"/>
    <w:rsid w:val="00AA37CA"/>
    <w:rsid w:val="00AA4A98"/>
    <w:rsid w:val="00AA4C1D"/>
    <w:rsid w:val="00AB527C"/>
    <w:rsid w:val="00AB5D50"/>
    <w:rsid w:val="00AB709F"/>
    <w:rsid w:val="00AC038C"/>
    <w:rsid w:val="00AC0461"/>
    <w:rsid w:val="00AD0103"/>
    <w:rsid w:val="00AD0313"/>
    <w:rsid w:val="00AD1055"/>
    <w:rsid w:val="00AD3ABF"/>
    <w:rsid w:val="00AD5A6A"/>
    <w:rsid w:val="00AD66C4"/>
    <w:rsid w:val="00AE1141"/>
    <w:rsid w:val="00AE17E2"/>
    <w:rsid w:val="00AE1A4F"/>
    <w:rsid w:val="00AE63DD"/>
    <w:rsid w:val="00AF1C7A"/>
    <w:rsid w:val="00AF5213"/>
    <w:rsid w:val="00AF5706"/>
    <w:rsid w:val="00AF6C0E"/>
    <w:rsid w:val="00AF6F0E"/>
    <w:rsid w:val="00B02C50"/>
    <w:rsid w:val="00B02D22"/>
    <w:rsid w:val="00B032E4"/>
    <w:rsid w:val="00B0476E"/>
    <w:rsid w:val="00B062CA"/>
    <w:rsid w:val="00B1253B"/>
    <w:rsid w:val="00B22042"/>
    <w:rsid w:val="00B224A9"/>
    <w:rsid w:val="00B239D3"/>
    <w:rsid w:val="00B2660E"/>
    <w:rsid w:val="00B2753B"/>
    <w:rsid w:val="00B3705B"/>
    <w:rsid w:val="00B41026"/>
    <w:rsid w:val="00B4301E"/>
    <w:rsid w:val="00B43659"/>
    <w:rsid w:val="00B45B95"/>
    <w:rsid w:val="00B511F5"/>
    <w:rsid w:val="00B55AD6"/>
    <w:rsid w:val="00B567CA"/>
    <w:rsid w:val="00B62B9F"/>
    <w:rsid w:val="00B63F90"/>
    <w:rsid w:val="00B64137"/>
    <w:rsid w:val="00B7428C"/>
    <w:rsid w:val="00B75EF4"/>
    <w:rsid w:val="00B85E4A"/>
    <w:rsid w:val="00B87E48"/>
    <w:rsid w:val="00B91EF6"/>
    <w:rsid w:val="00B92406"/>
    <w:rsid w:val="00B92FD5"/>
    <w:rsid w:val="00B93185"/>
    <w:rsid w:val="00B9389E"/>
    <w:rsid w:val="00B93CAA"/>
    <w:rsid w:val="00B94B93"/>
    <w:rsid w:val="00B95134"/>
    <w:rsid w:val="00BA2DD1"/>
    <w:rsid w:val="00BA2E17"/>
    <w:rsid w:val="00BA3E26"/>
    <w:rsid w:val="00BB53AA"/>
    <w:rsid w:val="00BB61B8"/>
    <w:rsid w:val="00BB697F"/>
    <w:rsid w:val="00BC0943"/>
    <w:rsid w:val="00BC129B"/>
    <w:rsid w:val="00BC4586"/>
    <w:rsid w:val="00BD05B5"/>
    <w:rsid w:val="00BD3A19"/>
    <w:rsid w:val="00BD4EB4"/>
    <w:rsid w:val="00BD57B8"/>
    <w:rsid w:val="00BE1346"/>
    <w:rsid w:val="00BE1CE2"/>
    <w:rsid w:val="00BE432E"/>
    <w:rsid w:val="00BE4BA6"/>
    <w:rsid w:val="00BE5A51"/>
    <w:rsid w:val="00BE71D6"/>
    <w:rsid w:val="00BF29C4"/>
    <w:rsid w:val="00BF3E93"/>
    <w:rsid w:val="00BF5997"/>
    <w:rsid w:val="00C015A9"/>
    <w:rsid w:val="00C01E5D"/>
    <w:rsid w:val="00C0546F"/>
    <w:rsid w:val="00C07CD4"/>
    <w:rsid w:val="00C12A81"/>
    <w:rsid w:val="00C16C0E"/>
    <w:rsid w:val="00C16C2C"/>
    <w:rsid w:val="00C20FF1"/>
    <w:rsid w:val="00C2367C"/>
    <w:rsid w:val="00C33692"/>
    <w:rsid w:val="00C35EE4"/>
    <w:rsid w:val="00C36408"/>
    <w:rsid w:val="00C40E45"/>
    <w:rsid w:val="00C41810"/>
    <w:rsid w:val="00C45471"/>
    <w:rsid w:val="00C479D1"/>
    <w:rsid w:val="00C52406"/>
    <w:rsid w:val="00C53AAB"/>
    <w:rsid w:val="00C53C9F"/>
    <w:rsid w:val="00C55239"/>
    <w:rsid w:val="00C56B66"/>
    <w:rsid w:val="00C56E7C"/>
    <w:rsid w:val="00C577D2"/>
    <w:rsid w:val="00C673B6"/>
    <w:rsid w:val="00C71CD9"/>
    <w:rsid w:val="00C743D1"/>
    <w:rsid w:val="00C8219F"/>
    <w:rsid w:val="00C82644"/>
    <w:rsid w:val="00C82E74"/>
    <w:rsid w:val="00C84183"/>
    <w:rsid w:val="00C85188"/>
    <w:rsid w:val="00C87635"/>
    <w:rsid w:val="00C92761"/>
    <w:rsid w:val="00C92FE9"/>
    <w:rsid w:val="00C93AB8"/>
    <w:rsid w:val="00C94B57"/>
    <w:rsid w:val="00CA2044"/>
    <w:rsid w:val="00CA3899"/>
    <w:rsid w:val="00CA5C09"/>
    <w:rsid w:val="00CB04E3"/>
    <w:rsid w:val="00CB25C5"/>
    <w:rsid w:val="00CB2F0B"/>
    <w:rsid w:val="00CB626E"/>
    <w:rsid w:val="00CC09DC"/>
    <w:rsid w:val="00CC32D4"/>
    <w:rsid w:val="00CC733C"/>
    <w:rsid w:val="00CD0A48"/>
    <w:rsid w:val="00CD339A"/>
    <w:rsid w:val="00CD4012"/>
    <w:rsid w:val="00CD72D5"/>
    <w:rsid w:val="00CE0D21"/>
    <w:rsid w:val="00CE1D9F"/>
    <w:rsid w:val="00CE36B6"/>
    <w:rsid w:val="00CE59BF"/>
    <w:rsid w:val="00CE64A5"/>
    <w:rsid w:val="00CF14E0"/>
    <w:rsid w:val="00CF4BAC"/>
    <w:rsid w:val="00CF5FDE"/>
    <w:rsid w:val="00CF7FE2"/>
    <w:rsid w:val="00D01FA6"/>
    <w:rsid w:val="00D02AD4"/>
    <w:rsid w:val="00D04BEF"/>
    <w:rsid w:val="00D05E1D"/>
    <w:rsid w:val="00D06FD4"/>
    <w:rsid w:val="00D10C62"/>
    <w:rsid w:val="00D15DDE"/>
    <w:rsid w:val="00D16B58"/>
    <w:rsid w:val="00D20B25"/>
    <w:rsid w:val="00D20BF4"/>
    <w:rsid w:val="00D23036"/>
    <w:rsid w:val="00D26F89"/>
    <w:rsid w:val="00D30041"/>
    <w:rsid w:val="00D323EE"/>
    <w:rsid w:val="00D4106E"/>
    <w:rsid w:val="00D46072"/>
    <w:rsid w:val="00D51BE8"/>
    <w:rsid w:val="00D523CF"/>
    <w:rsid w:val="00D61620"/>
    <w:rsid w:val="00D62439"/>
    <w:rsid w:val="00D64BDA"/>
    <w:rsid w:val="00D65ABC"/>
    <w:rsid w:val="00D70255"/>
    <w:rsid w:val="00D708E8"/>
    <w:rsid w:val="00D70A94"/>
    <w:rsid w:val="00D71820"/>
    <w:rsid w:val="00D72184"/>
    <w:rsid w:val="00D724DA"/>
    <w:rsid w:val="00D73B07"/>
    <w:rsid w:val="00D74ACF"/>
    <w:rsid w:val="00D74E56"/>
    <w:rsid w:val="00D80DDE"/>
    <w:rsid w:val="00D827C0"/>
    <w:rsid w:val="00D841B2"/>
    <w:rsid w:val="00D86568"/>
    <w:rsid w:val="00D876ED"/>
    <w:rsid w:val="00D91946"/>
    <w:rsid w:val="00D927C3"/>
    <w:rsid w:val="00D9475F"/>
    <w:rsid w:val="00D973AA"/>
    <w:rsid w:val="00DA50F7"/>
    <w:rsid w:val="00DA5F1E"/>
    <w:rsid w:val="00DB05C2"/>
    <w:rsid w:val="00DB376F"/>
    <w:rsid w:val="00DB5472"/>
    <w:rsid w:val="00DC0F59"/>
    <w:rsid w:val="00DC2314"/>
    <w:rsid w:val="00DC7481"/>
    <w:rsid w:val="00DC75E4"/>
    <w:rsid w:val="00DD5600"/>
    <w:rsid w:val="00DD582F"/>
    <w:rsid w:val="00DD6B68"/>
    <w:rsid w:val="00DE046B"/>
    <w:rsid w:val="00DE0C54"/>
    <w:rsid w:val="00DE1F4F"/>
    <w:rsid w:val="00DE342E"/>
    <w:rsid w:val="00DE4BFD"/>
    <w:rsid w:val="00DF0470"/>
    <w:rsid w:val="00DF4917"/>
    <w:rsid w:val="00DF53BF"/>
    <w:rsid w:val="00DF6BFA"/>
    <w:rsid w:val="00E019A9"/>
    <w:rsid w:val="00E01EE7"/>
    <w:rsid w:val="00E032AA"/>
    <w:rsid w:val="00E04B7A"/>
    <w:rsid w:val="00E064CE"/>
    <w:rsid w:val="00E139BC"/>
    <w:rsid w:val="00E1681C"/>
    <w:rsid w:val="00E22903"/>
    <w:rsid w:val="00E23C4B"/>
    <w:rsid w:val="00E2400C"/>
    <w:rsid w:val="00E269E6"/>
    <w:rsid w:val="00E2744F"/>
    <w:rsid w:val="00E31D4F"/>
    <w:rsid w:val="00E31D83"/>
    <w:rsid w:val="00E32796"/>
    <w:rsid w:val="00E32C62"/>
    <w:rsid w:val="00E3428F"/>
    <w:rsid w:val="00E37DD5"/>
    <w:rsid w:val="00E4093F"/>
    <w:rsid w:val="00E41669"/>
    <w:rsid w:val="00E43D33"/>
    <w:rsid w:val="00E443DF"/>
    <w:rsid w:val="00E50C26"/>
    <w:rsid w:val="00E51AA6"/>
    <w:rsid w:val="00E54F9C"/>
    <w:rsid w:val="00E55E00"/>
    <w:rsid w:val="00E56D62"/>
    <w:rsid w:val="00E6134C"/>
    <w:rsid w:val="00E62268"/>
    <w:rsid w:val="00E63923"/>
    <w:rsid w:val="00E64DF9"/>
    <w:rsid w:val="00E65950"/>
    <w:rsid w:val="00E67AF1"/>
    <w:rsid w:val="00E67E46"/>
    <w:rsid w:val="00E73981"/>
    <w:rsid w:val="00E74B0E"/>
    <w:rsid w:val="00E74EC5"/>
    <w:rsid w:val="00E909C4"/>
    <w:rsid w:val="00E95A6A"/>
    <w:rsid w:val="00EA059C"/>
    <w:rsid w:val="00EA0DAB"/>
    <w:rsid w:val="00EB02D8"/>
    <w:rsid w:val="00EB240A"/>
    <w:rsid w:val="00EB2638"/>
    <w:rsid w:val="00EB2AEF"/>
    <w:rsid w:val="00EB3979"/>
    <w:rsid w:val="00EB62CC"/>
    <w:rsid w:val="00EB6F5A"/>
    <w:rsid w:val="00EC3E53"/>
    <w:rsid w:val="00EC4927"/>
    <w:rsid w:val="00EC4B06"/>
    <w:rsid w:val="00ED08EF"/>
    <w:rsid w:val="00ED1514"/>
    <w:rsid w:val="00ED4423"/>
    <w:rsid w:val="00ED4BA1"/>
    <w:rsid w:val="00ED5C09"/>
    <w:rsid w:val="00ED7320"/>
    <w:rsid w:val="00ED7C14"/>
    <w:rsid w:val="00EE2153"/>
    <w:rsid w:val="00EE21C9"/>
    <w:rsid w:val="00EE3D21"/>
    <w:rsid w:val="00EE6C1E"/>
    <w:rsid w:val="00EF066A"/>
    <w:rsid w:val="00EF2504"/>
    <w:rsid w:val="00EF2580"/>
    <w:rsid w:val="00EF2B55"/>
    <w:rsid w:val="00EF3CAA"/>
    <w:rsid w:val="00EF4526"/>
    <w:rsid w:val="00EF4ECD"/>
    <w:rsid w:val="00EF6035"/>
    <w:rsid w:val="00F05EB2"/>
    <w:rsid w:val="00F05FBE"/>
    <w:rsid w:val="00F07DF7"/>
    <w:rsid w:val="00F13056"/>
    <w:rsid w:val="00F16EF0"/>
    <w:rsid w:val="00F23891"/>
    <w:rsid w:val="00F262CB"/>
    <w:rsid w:val="00F316A3"/>
    <w:rsid w:val="00F31F69"/>
    <w:rsid w:val="00F32164"/>
    <w:rsid w:val="00F35ED0"/>
    <w:rsid w:val="00F400A0"/>
    <w:rsid w:val="00F4064C"/>
    <w:rsid w:val="00F40DD2"/>
    <w:rsid w:val="00F4203F"/>
    <w:rsid w:val="00F45C1F"/>
    <w:rsid w:val="00F5160B"/>
    <w:rsid w:val="00F53185"/>
    <w:rsid w:val="00F53609"/>
    <w:rsid w:val="00F640B0"/>
    <w:rsid w:val="00F66388"/>
    <w:rsid w:val="00F67F7F"/>
    <w:rsid w:val="00F71C86"/>
    <w:rsid w:val="00F7215A"/>
    <w:rsid w:val="00F75492"/>
    <w:rsid w:val="00F77F0D"/>
    <w:rsid w:val="00F85B58"/>
    <w:rsid w:val="00F86E78"/>
    <w:rsid w:val="00F94211"/>
    <w:rsid w:val="00F978FE"/>
    <w:rsid w:val="00F97C04"/>
    <w:rsid w:val="00FA3304"/>
    <w:rsid w:val="00FB0839"/>
    <w:rsid w:val="00FB0CAB"/>
    <w:rsid w:val="00FB4C05"/>
    <w:rsid w:val="00FB6E7A"/>
    <w:rsid w:val="00FB77A3"/>
    <w:rsid w:val="00FC043D"/>
    <w:rsid w:val="00FC0793"/>
    <w:rsid w:val="00FD4E19"/>
    <w:rsid w:val="00FD5551"/>
    <w:rsid w:val="00FD57C2"/>
    <w:rsid w:val="00FD6E22"/>
    <w:rsid w:val="00FE0B50"/>
    <w:rsid w:val="00FE21AF"/>
    <w:rsid w:val="00FE3830"/>
    <w:rsid w:val="00FE5C80"/>
    <w:rsid w:val="00FE7F29"/>
    <w:rsid w:val="00FF10DC"/>
    <w:rsid w:val="00FF456C"/>
    <w:rsid w:val="00FF4C69"/>
    <w:rsid w:val="108038D4"/>
    <w:rsid w:val="12557E2A"/>
    <w:rsid w:val="12CE2568"/>
    <w:rsid w:val="16E63AEC"/>
    <w:rsid w:val="1AE255D3"/>
    <w:rsid w:val="1B131FB4"/>
    <w:rsid w:val="1B78781E"/>
    <w:rsid w:val="1E0E0F85"/>
    <w:rsid w:val="20A60BE0"/>
    <w:rsid w:val="26ED5B19"/>
    <w:rsid w:val="26F92F99"/>
    <w:rsid w:val="281217C0"/>
    <w:rsid w:val="2CC23A49"/>
    <w:rsid w:val="2CCA36F7"/>
    <w:rsid w:val="307D3460"/>
    <w:rsid w:val="37060D21"/>
    <w:rsid w:val="486572D0"/>
    <w:rsid w:val="4A5A1983"/>
    <w:rsid w:val="55CF6B0A"/>
    <w:rsid w:val="580E7ECA"/>
    <w:rsid w:val="59CD60A0"/>
    <w:rsid w:val="5A2C7B5B"/>
    <w:rsid w:val="5F6A6D8C"/>
    <w:rsid w:val="66641ED2"/>
    <w:rsid w:val="6CC84C99"/>
    <w:rsid w:val="74DB782E"/>
    <w:rsid w:val="75751BFE"/>
    <w:rsid w:val="7C8E36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10"/>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18"/>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eastAsia="仿宋_GB2312"/>
      <w:sz w:val="32"/>
    </w:rPr>
  </w:style>
  <w:style w:type="paragraph" w:styleId="5">
    <w:name w:val="annotation text"/>
    <w:basedOn w:val="1"/>
    <w:link w:val="115"/>
    <w:semiHidden/>
    <w:unhideWhenUsed/>
    <w:qFormat/>
    <w:uiPriority w:val="99"/>
    <w:pPr>
      <w:jc w:val="left"/>
    </w:pPr>
  </w:style>
  <w:style w:type="paragraph" w:styleId="6">
    <w:name w:val="Body Text"/>
    <w:basedOn w:val="1"/>
    <w:link w:val="107"/>
    <w:semiHidden/>
    <w:unhideWhenUsed/>
    <w:qFormat/>
    <w:uiPriority w:val="99"/>
    <w:pPr>
      <w:spacing w:after="120"/>
    </w:pPr>
  </w:style>
  <w:style w:type="paragraph" w:styleId="7">
    <w:name w:val="Plain Text"/>
    <w:basedOn w:val="1"/>
    <w:link w:val="28"/>
    <w:unhideWhenUsed/>
    <w:qFormat/>
    <w:uiPriority w:val="0"/>
    <w:rPr>
      <w:rFonts w:ascii="宋体" w:hAnsi="Courier New" w:cs="Courier New"/>
      <w:szCs w:val="21"/>
    </w:rPr>
  </w:style>
  <w:style w:type="paragraph" w:styleId="8">
    <w:name w:val="Date"/>
    <w:basedOn w:val="1"/>
    <w:next w:val="1"/>
    <w:link w:val="33"/>
    <w:qFormat/>
    <w:uiPriority w:val="0"/>
    <w:pPr>
      <w:adjustRightInd w:val="0"/>
      <w:spacing w:line="312" w:lineRule="atLeast"/>
      <w:textAlignment w:val="baseline"/>
    </w:pPr>
    <w:rPr>
      <w:rFonts w:ascii="仿宋_GB2312" w:eastAsia="仿宋_GB2312"/>
      <w:kern w:val="0"/>
      <w:sz w:val="28"/>
    </w:rPr>
  </w:style>
  <w:style w:type="paragraph" w:styleId="9">
    <w:name w:val="Body Text Indent 2"/>
    <w:basedOn w:val="1"/>
    <w:link w:val="30"/>
    <w:semiHidden/>
    <w:qFormat/>
    <w:uiPriority w:val="0"/>
    <w:pPr>
      <w:adjustRightInd w:val="0"/>
      <w:snapToGrid w:val="0"/>
      <w:spacing w:line="500" w:lineRule="atLeast"/>
      <w:ind w:firstLine="552"/>
      <w:jc w:val="left"/>
      <w:textAlignment w:val="baseline"/>
    </w:pPr>
    <w:rPr>
      <w:rFonts w:ascii="仿宋_GB2312" w:eastAsia="仿宋_GB2312"/>
      <w:kern w:val="0"/>
      <w:sz w:val="28"/>
    </w:rPr>
  </w:style>
  <w:style w:type="paragraph" w:styleId="10">
    <w:name w:val="Balloon Text"/>
    <w:basedOn w:val="1"/>
    <w:link w:val="109"/>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111"/>
    <w:qFormat/>
    <w:uiPriority w:val="0"/>
    <w:pPr>
      <w:spacing w:after="120" w:line="480" w:lineRule="auto"/>
    </w:pPr>
    <w:rPr>
      <w:szCs w:val="24"/>
    </w:rPr>
  </w:style>
  <w:style w:type="paragraph" w:styleId="14">
    <w:name w:val="HTML Preformatted"/>
    <w:basedOn w:val="1"/>
    <w:link w:val="27"/>
    <w:unhideWhenUsed/>
    <w:qFormat/>
    <w:uiPriority w:val="99"/>
    <w:rPr>
      <w:rFonts w:ascii="Courier New" w:hAnsi="Courier New" w:cs="Courier New" w:eastAsiaTheme="minorEastAsia"/>
      <w:szCs w:val="22"/>
    </w:rPr>
  </w:style>
  <w:style w:type="paragraph" w:styleId="1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16">
    <w:name w:val="annotation subject"/>
    <w:basedOn w:val="5"/>
    <w:next w:val="5"/>
    <w:link w:val="116"/>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FollowedHyperlink"/>
    <w:basedOn w:val="19"/>
    <w:semiHidden/>
    <w:unhideWhenUsed/>
    <w:qFormat/>
    <w:uiPriority w:val="99"/>
    <w:rPr>
      <w:color w:val="800080"/>
      <w:u w:val="single"/>
    </w:rPr>
  </w:style>
  <w:style w:type="character" w:styleId="23">
    <w:name w:val="Hyperlink"/>
    <w:basedOn w:val="19"/>
    <w:unhideWhenUsed/>
    <w:qFormat/>
    <w:uiPriority w:val="99"/>
    <w:rPr>
      <w:color w:val="0000FF"/>
      <w:u w:val="single"/>
    </w:rPr>
  </w:style>
  <w:style w:type="character" w:styleId="24">
    <w:name w:val="annotation reference"/>
    <w:basedOn w:val="19"/>
    <w:semiHidden/>
    <w:unhideWhenUsed/>
    <w:qFormat/>
    <w:uiPriority w:val="99"/>
    <w:rPr>
      <w:sz w:val="21"/>
      <w:szCs w:val="21"/>
    </w:rPr>
  </w:style>
  <w:style w:type="character" w:customStyle="1" w:styleId="25">
    <w:name w:val="页眉 字符"/>
    <w:basedOn w:val="19"/>
    <w:link w:val="12"/>
    <w:qFormat/>
    <w:uiPriority w:val="99"/>
    <w:rPr>
      <w:sz w:val="18"/>
      <w:szCs w:val="18"/>
    </w:rPr>
  </w:style>
  <w:style w:type="character" w:customStyle="1" w:styleId="26">
    <w:name w:val="页脚 字符"/>
    <w:basedOn w:val="19"/>
    <w:link w:val="11"/>
    <w:qFormat/>
    <w:uiPriority w:val="99"/>
    <w:rPr>
      <w:sz w:val="18"/>
      <w:szCs w:val="18"/>
    </w:rPr>
  </w:style>
  <w:style w:type="character" w:customStyle="1" w:styleId="27">
    <w:name w:val="HTML 预设格式 字符"/>
    <w:link w:val="14"/>
    <w:qFormat/>
    <w:uiPriority w:val="99"/>
    <w:rPr>
      <w:rFonts w:ascii="Courier New" w:hAnsi="Courier New" w:cs="Courier New"/>
    </w:rPr>
  </w:style>
  <w:style w:type="character" w:customStyle="1" w:styleId="28">
    <w:name w:val="纯文本 字符"/>
    <w:basedOn w:val="19"/>
    <w:link w:val="7"/>
    <w:qFormat/>
    <w:uiPriority w:val="6"/>
    <w:rPr>
      <w:rFonts w:ascii="宋体" w:hAnsi="Courier New" w:eastAsia="宋体" w:cs="Courier New"/>
      <w:szCs w:val="21"/>
    </w:rPr>
  </w:style>
  <w:style w:type="character" w:customStyle="1" w:styleId="29">
    <w:name w:val="HTML 预设格式 Char1"/>
    <w:basedOn w:val="19"/>
    <w:semiHidden/>
    <w:qFormat/>
    <w:uiPriority w:val="99"/>
    <w:rPr>
      <w:rFonts w:ascii="Courier New" w:hAnsi="Courier New" w:eastAsia="宋体" w:cs="Courier New"/>
      <w:sz w:val="20"/>
      <w:szCs w:val="20"/>
    </w:rPr>
  </w:style>
  <w:style w:type="character" w:customStyle="1" w:styleId="30">
    <w:name w:val="正文文本缩进 2 字符"/>
    <w:basedOn w:val="19"/>
    <w:link w:val="9"/>
    <w:semiHidden/>
    <w:qFormat/>
    <w:uiPriority w:val="0"/>
    <w:rPr>
      <w:rFonts w:ascii="仿宋_GB2312" w:hAnsi="Times New Roman" w:eastAsia="仿宋_GB2312" w:cs="Times New Roman"/>
      <w:kern w:val="0"/>
      <w:sz w:val="28"/>
      <w:szCs w:val="20"/>
    </w:rPr>
  </w:style>
  <w:style w:type="paragraph" w:styleId="31">
    <w:name w:val="List Paragraph"/>
    <w:basedOn w:val="1"/>
    <w:qFormat/>
    <w:uiPriority w:val="34"/>
    <w:pPr>
      <w:ind w:firstLine="420" w:firstLineChars="200"/>
    </w:pPr>
  </w:style>
  <w:style w:type="character" w:customStyle="1" w:styleId="32">
    <w:name w:val="tpc_content1"/>
    <w:basedOn w:val="19"/>
    <w:qFormat/>
    <w:uiPriority w:val="0"/>
    <w:rPr>
      <w:sz w:val="20"/>
      <w:szCs w:val="20"/>
    </w:rPr>
  </w:style>
  <w:style w:type="character" w:customStyle="1" w:styleId="33">
    <w:name w:val="日期 字符"/>
    <w:basedOn w:val="19"/>
    <w:link w:val="8"/>
    <w:semiHidden/>
    <w:qFormat/>
    <w:uiPriority w:val="0"/>
    <w:rPr>
      <w:rFonts w:ascii="仿宋_GB2312" w:hAnsi="Times New Roman" w:eastAsia="仿宋_GB2312" w:cs="Times New Roman"/>
      <w:kern w:val="0"/>
      <w:sz w:val="28"/>
      <w:szCs w:val="20"/>
    </w:rPr>
  </w:style>
  <w:style w:type="paragraph" w:customStyle="1" w:styleId="3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font7"/>
    <w:basedOn w:val="1"/>
    <w:qFormat/>
    <w:uiPriority w:val="0"/>
    <w:pPr>
      <w:widowControl/>
      <w:spacing w:before="100" w:beforeAutospacing="1" w:after="100" w:afterAutospacing="1"/>
      <w:jc w:val="left"/>
    </w:pPr>
    <w:rPr>
      <w:color w:val="000000"/>
      <w:kern w:val="0"/>
      <w:sz w:val="24"/>
      <w:szCs w:val="24"/>
    </w:rPr>
  </w:style>
  <w:style w:type="paragraph" w:customStyle="1" w:styleId="37">
    <w:name w:val="font8"/>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8">
    <w:name w:val="font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font10"/>
    <w:basedOn w:val="1"/>
    <w:qFormat/>
    <w:uiPriority w:val="0"/>
    <w:pPr>
      <w:widowControl/>
      <w:spacing w:before="100" w:beforeAutospacing="1" w:after="100" w:afterAutospacing="1"/>
      <w:jc w:val="left"/>
    </w:pPr>
    <w:rPr>
      <w:kern w:val="0"/>
      <w:sz w:val="24"/>
      <w:szCs w:val="24"/>
    </w:rPr>
  </w:style>
  <w:style w:type="paragraph" w:customStyle="1" w:styleId="4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4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4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4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4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4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kern w:val="0"/>
      <w:sz w:val="24"/>
      <w:szCs w:val="24"/>
    </w:rPr>
  </w:style>
  <w:style w:type="paragraph" w:customStyle="1" w:styleId="5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3">
    <w:name w:val="xl7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55">
    <w:name w:val="xl79"/>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5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5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60">
    <w:name w:val="xl84"/>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61">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6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6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6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6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6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68">
    <w:name w:val="xl92"/>
    <w:basedOn w:val="1"/>
    <w:qFormat/>
    <w:uiPriority w:val="0"/>
    <w:pPr>
      <w:widowControl/>
      <w:spacing w:before="100" w:beforeAutospacing="1" w:after="100" w:afterAutospacing="1"/>
      <w:jc w:val="left"/>
      <w:textAlignment w:val="bottom"/>
    </w:pPr>
    <w:rPr>
      <w:kern w:val="0"/>
      <w:sz w:val="24"/>
      <w:szCs w:val="24"/>
    </w:rPr>
  </w:style>
  <w:style w:type="paragraph" w:customStyle="1" w:styleId="6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3">
    <w:name w:val="xl9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75">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7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77">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szCs w:val="24"/>
    </w:rPr>
  </w:style>
  <w:style w:type="paragraph" w:customStyle="1" w:styleId="7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8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81">
    <w:name w:val="xl105"/>
    <w:basedOn w:val="1"/>
    <w:qFormat/>
    <w:uiPriority w:val="0"/>
    <w:pPr>
      <w:widowControl/>
      <w:pBdr>
        <w:left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8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83">
    <w:name w:val="xl10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8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86">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87">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8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9">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90">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1">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93">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94">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
    <w:name w:val="xl11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96">
    <w:name w:val="xl12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7">
    <w:name w:val="xl12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8">
    <w:name w:val="xl122"/>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9">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Calibri" w:hAnsi="Calibri" w:cs="Calibri"/>
      <w:kern w:val="0"/>
      <w:szCs w:val="21"/>
    </w:rPr>
  </w:style>
  <w:style w:type="paragraph" w:customStyle="1" w:styleId="10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Calibri"/>
      <w:kern w:val="0"/>
      <w:szCs w:val="21"/>
    </w:rPr>
  </w:style>
  <w:style w:type="paragraph" w:customStyle="1" w:styleId="10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03">
    <w:name w:val="xl127"/>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4">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character" w:customStyle="1" w:styleId="105">
    <w:name w:val="纯文本 Char1"/>
    <w:qFormat/>
    <w:uiPriority w:val="0"/>
    <w:rPr>
      <w:rFonts w:ascii="宋体" w:hAnsi="Courier New" w:eastAsia="宋体"/>
      <w:kern w:val="2"/>
      <w:sz w:val="24"/>
      <w:szCs w:val="24"/>
      <w:lang w:val="en-US" w:eastAsia="zh-CN" w:bidi="ar-SA"/>
    </w:rPr>
  </w:style>
  <w:style w:type="paragraph" w:customStyle="1" w:styleId="106">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character" w:customStyle="1" w:styleId="107">
    <w:name w:val="正文文本 字符"/>
    <w:basedOn w:val="19"/>
    <w:link w:val="6"/>
    <w:semiHidden/>
    <w:qFormat/>
    <w:uiPriority w:val="99"/>
    <w:rPr>
      <w:rFonts w:ascii="Times New Roman" w:hAnsi="Times New Roman" w:eastAsia="宋体" w:cs="Times New Roman"/>
      <w:szCs w:val="20"/>
    </w:rPr>
  </w:style>
  <w:style w:type="paragraph" w:customStyle="1" w:styleId="108">
    <w:name w:val="默认段落字体 Para Char Char Char Char Char Char Char Char Char1 Char Char Char Char"/>
    <w:basedOn w:val="1"/>
    <w:qFormat/>
    <w:uiPriority w:val="0"/>
    <w:rPr>
      <w:rFonts w:ascii="Tahoma" w:hAnsi="Tahoma"/>
      <w:sz w:val="24"/>
    </w:rPr>
  </w:style>
  <w:style w:type="character" w:customStyle="1" w:styleId="109">
    <w:name w:val="批注框文本 字符"/>
    <w:basedOn w:val="19"/>
    <w:link w:val="10"/>
    <w:semiHidden/>
    <w:qFormat/>
    <w:uiPriority w:val="99"/>
    <w:rPr>
      <w:rFonts w:ascii="Times New Roman" w:hAnsi="Times New Roman" w:eastAsia="宋体" w:cs="Times New Roman"/>
      <w:sz w:val="18"/>
      <w:szCs w:val="18"/>
    </w:rPr>
  </w:style>
  <w:style w:type="character" w:customStyle="1" w:styleId="110">
    <w:name w:val="标题 2 字符"/>
    <w:basedOn w:val="19"/>
    <w:link w:val="2"/>
    <w:qFormat/>
    <w:uiPriority w:val="0"/>
    <w:rPr>
      <w:rFonts w:ascii="Arial" w:hAnsi="Arial" w:eastAsia="黑体" w:cs="Times New Roman"/>
      <w:b/>
      <w:bCs/>
      <w:sz w:val="32"/>
      <w:szCs w:val="32"/>
    </w:rPr>
  </w:style>
  <w:style w:type="character" w:customStyle="1" w:styleId="111">
    <w:name w:val="正文文本 2 字符"/>
    <w:basedOn w:val="19"/>
    <w:link w:val="13"/>
    <w:qFormat/>
    <w:uiPriority w:val="0"/>
    <w:rPr>
      <w:rFonts w:ascii="Times New Roman" w:hAnsi="Times New Roman" w:eastAsia="宋体" w:cs="Times New Roman"/>
      <w:szCs w:val="24"/>
    </w:rPr>
  </w:style>
  <w:style w:type="character" w:customStyle="1" w:styleId="112">
    <w:name w:val="纯文本 Char2"/>
    <w:qFormat/>
    <w:uiPriority w:val="99"/>
    <w:rPr>
      <w:rFonts w:ascii="宋体" w:hAnsi="Courier New" w:eastAsia="宋体"/>
      <w:kern w:val="2"/>
      <w:sz w:val="21"/>
      <w:lang w:val="en-US" w:eastAsia="zh-CN" w:bidi="ar-SA"/>
    </w:rPr>
  </w:style>
  <w:style w:type="character" w:customStyle="1" w:styleId="113">
    <w:name w:val="NormalCharacter"/>
    <w:qFormat/>
    <w:uiPriority w:val="0"/>
  </w:style>
  <w:style w:type="paragraph" w:customStyle="1" w:styleId="1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5">
    <w:name w:val="批注文字 字符"/>
    <w:basedOn w:val="19"/>
    <w:link w:val="5"/>
    <w:semiHidden/>
    <w:qFormat/>
    <w:uiPriority w:val="99"/>
    <w:rPr>
      <w:rFonts w:ascii="Times New Roman" w:hAnsi="Times New Roman" w:eastAsia="宋体" w:cs="Times New Roman"/>
      <w:kern w:val="2"/>
      <w:sz w:val="21"/>
    </w:rPr>
  </w:style>
  <w:style w:type="character" w:customStyle="1" w:styleId="116">
    <w:name w:val="批注主题 字符"/>
    <w:basedOn w:val="115"/>
    <w:link w:val="16"/>
    <w:semiHidden/>
    <w:qFormat/>
    <w:uiPriority w:val="99"/>
    <w:rPr>
      <w:rFonts w:ascii="Times New Roman" w:hAnsi="Times New Roman" w:eastAsia="宋体" w:cs="Times New Roman"/>
      <w:b/>
      <w:bCs/>
      <w:kern w:val="2"/>
      <w:sz w:val="21"/>
    </w:rPr>
  </w:style>
  <w:style w:type="paragraph" w:customStyle="1" w:styleId="117">
    <w:name w:val="Revision"/>
    <w:hidden/>
    <w:semiHidden/>
    <w:qFormat/>
    <w:uiPriority w:val="99"/>
    <w:rPr>
      <w:rFonts w:ascii="Times New Roman" w:hAnsi="Times New Roman" w:eastAsia="宋体" w:cs="Times New Roman"/>
      <w:kern w:val="2"/>
      <w:sz w:val="21"/>
      <w:lang w:val="en-US" w:eastAsia="zh-CN" w:bidi="ar-SA"/>
    </w:rPr>
  </w:style>
  <w:style w:type="character" w:customStyle="1" w:styleId="118">
    <w:name w:val="标题 3 字符"/>
    <w:basedOn w:val="19"/>
    <w:link w:val="3"/>
    <w:semiHidden/>
    <w:qFormat/>
    <w:uiPriority w:val="9"/>
    <w:rPr>
      <w:rFonts w:ascii="Times New Roman" w:hAnsi="Times New Roman" w:eastAsia="宋体" w:cs="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98A48-A53D-45CC-958F-ACEF2E58899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1914</Words>
  <Characters>10916</Characters>
  <Lines>90</Lines>
  <Paragraphs>25</Paragraphs>
  <TotalTime>2</TotalTime>
  <ScaleCrop>false</ScaleCrop>
  <LinksUpToDate>false</LinksUpToDate>
  <CharactersWithSpaces>12805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2022-01-25T12:40:00Z</dcterms:created>
  <dc:creator>lenovo</dc:creator>
  <cp:lastModifiedBy>姚+翔=翱翔</cp:lastModifiedBy>
  <cp:lastPrinted>2015-07-08T07:44:00Z</cp:lastPrinted>
  <dcterms:modified xsi:type="dcterms:W3CDTF">2022-02-11T08:20:36Z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8A19E58E2D354259A3151BD5D91E692E</vt:lpwstr>
  </property>
</Properties>
</file>